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1F69C1" w:rsidRDefault="00A911BB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8E4E2A" w:rsidRPr="008E4E2A">
        <w:rPr>
          <w:rFonts w:ascii="Times New Roman" w:hAnsi="Times New Roman" w:cs="Times New Roman"/>
          <w:sz w:val="24"/>
          <w:szCs w:val="24"/>
        </w:rPr>
        <w:t>.0</w:t>
      </w:r>
      <w:r w:rsidR="001C3568">
        <w:rPr>
          <w:rFonts w:ascii="Times New Roman" w:hAnsi="Times New Roman" w:cs="Times New Roman"/>
          <w:sz w:val="24"/>
          <w:szCs w:val="24"/>
        </w:rPr>
        <w:t>3</w:t>
      </w:r>
      <w:r w:rsidR="008E4E2A" w:rsidRPr="008E4E2A">
        <w:rPr>
          <w:rFonts w:ascii="Times New Roman" w:hAnsi="Times New Roman" w:cs="Times New Roman"/>
          <w:sz w:val="24"/>
          <w:szCs w:val="24"/>
        </w:rPr>
        <w:t>.0</w:t>
      </w:r>
      <w:r w:rsidR="001C3568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направленность «</w:t>
      </w:r>
      <w:r w:rsidR="001C3568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bookmarkStart w:id="0" w:name="_GoBack"/>
      <w:bookmarkEnd w:id="0"/>
      <w:r w:rsidR="008E4E2A" w:rsidRPr="008E4E2A">
        <w:rPr>
          <w:rFonts w:ascii="Times New Roman" w:hAnsi="Times New Roman" w:cs="Times New Roman"/>
          <w:sz w:val="24"/>
          <w:szCs w:val="24"/>
        </w:rPr>
        <w:t>»</w:t>
      </w:r>
    </w:p>
    <w:p w:rsid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084"/>
        <w:gridCol w:w="2874"/>
        <w:gridCol w:w="2053"/>
        <w:gridCol w:w="1404"/>
        <w:gridCol w:w="3388"/>
        <w:gridCol w:w="2467"/>
      </w:tblGrid>
      <w:tr w:rsidR="009251FB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ГБУ РБ «Центр государственной кадастровой оценки», 670031, г. Улан-Удэ, бульвар Карла Маркса, 16, офис 8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Б.Н. </w:t>
            </w:r>
            <w:proofErr w:type="spellStart"/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№ ФА-43</w:t>
            </w:r>
          </w:p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Default="002E6EE5" w:rsidP="002E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666203,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Ленских Событий, 29</w:t>
            </w:r>
          </w:p>
        </w:tc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мэра муниципального района – С.Х.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Шонькин</w:t>
            </w:r>
            <w:proofErr w:type="spellEnd"/>
          </w:p>
        </w:tc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ФА-44</w:t>
            </w:r>
          </w:p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20.02.2021-31.12.2023</w:t>
            </w:r>
          </w:p>
        </w:tc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Default="002E6EE5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Default="002E6EE5" w:rsidP="000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Бурятия, 670000, Республика Бурятия, г. Улан-Удэ, ул. Толстого, д.3</w:t>
            </w:r>
          </w:p>
        </w:tc>
        <w:tc>
          <w:tcPr>
            <w:tcW w:w="0" w:type="auto"/>
          </w:tcPr>
          <w:p w:rsidR="002E6EE5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Сарапов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</w:tcPr>
          <w:p w:rsidR="002E6EE5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ФА-45</w:t>
            </w:r>
          </w:p>
          <w:p w:rsidR="003E6A97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Default="003E6A97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Официальный статистический учет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2E6EE5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Default="003E6A97" w:rsidP="003E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671450,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Бурятия,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12</w:t>
            </w:r>
          </w:p>
        </w:tc>
        <w:tc>
          <w:tcPr>
            <w:tcW w:w="0" w:type="auto"/>
          </w:tcPr>
          <w:p w:rsidR="002E6EE5" w:rsidRDefault="003E6A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– председатель финансово-экономического </w:t>
            </w:r>
            <w:r w:rsidR="00D76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– С.Б. Доржиев</w:t>
            </w:r>
          </w:p>
        </w:tc>
        <w:tc>
          <w:tcPr>
            <w:tcW w:w="0" w:type="auto"/>
          </w:tcPr>
          <w:p w:rsidR="002E6EE5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ФА-46</w:t>
            </w:r>
          </w:p>
          <w:p w:rsidR="00D76070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Default="00D7607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органов местного самоуправления по управлению вопросами общего </w:t>
            </w:r>
            <w:r w:rsidRPr="00D76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2E6EE5" w:rsidRDefault="00DC5E9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Default="00D76070" w:rsidP="00D76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потребительский сбытовой кооператив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Пищевик-Агро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5E9D">
              <w:rPr>
                <w:rFonts w:ascii="Times New Roman" w:hAnsi="Times New Roman" w:cs="Times New Roman"/>
                <w:sz w:val="24"/>
                <w:szCs w:val="24"/>
              </w:rPr>
              <w:t xml:space="preserve">, 671450, Республика Бурятия, с. </w:t>
            </w:r>
            <w:proofErr w:type="spellStart"/>
            <w:r w:rsidR="00DC5E9D"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 w:rsidR="00DC5E9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C5E9D"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="00DC5E9D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2E6EE5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</w:p>
        </w:tc>
        <w:tc>
          <w:tcPr>
            <w:tcW w:w="0" w:type="auto"/>
          </w:tcPr>
          <w:p w:rsidR="002E6EE5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ФА-47</w:t>
            </w:r>
          </w:p>
          <w:p w:rsidR="00D76070" w:rsidRDefault="00D76070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20.02.2021-31.12.2023</w:t>
            </w:r>
          </w:p>
        </w:tc>
        <w:tc>
          <w:tcPr>
            <w:tcW w:w="0" w:type="auto"/>
          </w:tcPr>
          <w:p w:rsidR="002E6EE5" w:rsidRDefault="00DC5E9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Default="00DC5E9D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5E9D">
              <w:rPr>
                <w:rFonts w:ascii="Times New Roman" w:hAnsi="Times New Roman" w:cs="Times New Roman"/>
                <w:sz w:val="24"/>
                <w:szCs w:val="24"/>
              </w:rPr>
              <w:t>роизводство сыра и сырных продуктов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2E6EE5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</w:tcPr>
          <w:p w:rsidR="002E6EE5" w:rsidRDefault="005E35AF" w:rsidP="00E3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670047, Республика Бурятия, г. 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1, а </w:t>
            </w:r>
          </w:p>
        </w:tc>
        <w:tc>
          <w:tcPr>
            <w:tcW w:w="0" w:type="auto"/>
          </w:tcPr>
          <w:p w:rsidR="002E6EE5" w:rsidRDefault="005E35AF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Хандархаев</w:t>
            </w:r>
            <w:proofErr w:type="spellEnd"/>
          </w:p>
        </w:tc>
        <w:tc>
          <w:tcPr>
            <w:tcW w:w="0" w:type="auto"/>
          </w:tcPr>
          <w:p w:rsidR="002E6EE5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ФА-48</w:t>
            </w:r>
          </w:p>
          <w:p w:rsidR="005E35AF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Default="005E35AF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9251FB" w:rsidRPr="005E35AF" w:rsidTr="00241F19">
        <w:tc>
          <w:tcPr>
            <w:tcW w:w="0" w:type="auto"/>
          </w:tcPr>
          <w:p w:rsidR="002E6EE5" w:rsidRPr="005E35AF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2E6EE5" w:rsidRPr="005E35AF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E6EE5" w:rsidRPr="005E35AF" w:rsidRDefault="00C517A6" w:rsidP="00C8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5E35AF" w:rsidRPr="005E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  <w:r w:rsidR="005E35AF">
              <w:rPr>
                <w:rFonts w:ascii="Times New Roman" w:hAnsi="Times New Roman" w:cs="Times New Roman"/>
                <w:sz w:val="24"/>
                <w:szCs w:val="24"/>
              </w:rPr>
              <w:t xml:space="preserve">Селенгинского района», 671160, Республика Бурятия, </w:t>
            </w:r>
            <w:proofErr w:type="spellStart"/>
            <w:r w:rsidR="005E35AF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="005E35AF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Гусиноозерск, ул. Пушкина, 12</w:t>
            </w:r>
          </w:p>
        </w:tc>
        <w:tc>
          <w:tcPr>
            <w:tcW w:w="0" w:type="auto"/>
          </w:tcPr>
          <w:p w:rsidR="002E6EE5" w:rsidRPr="005E35AF" w:rsidRDefault="005E35AF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Т.В. Базарова</w:t>
            </w:r>
          </w:p>
        </w:tc>
        <w:tc>
          <w:tcPr>
            <w:tcW w:w="0" w:type="auto"/>
          </w:tcPr>
          <w:p w:rsidR="002E6EE5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ФА-50</w:t>
            </w:r>
          </w:p>
          <w:p w:rsidR="005E35AF" w:rsidRPr="005E35AF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Pr="005E35AF" w:rsidRDefault="005E35A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Pr="005E35AF" w:rsidRDefault="00C517A6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6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9251FB" w:rsidRPr="005E35AF" w:rsidTr="00241F19">
        <w:tc>
          <w:tcPr>
            <w:tcW w:w="0" w:type="auto"/>
          </w:tcPr>
          <w:p w:rsidR="00C30E0F" w:rsidRPr="005E35AF" w:rsidRDefault="00C30E0F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«Колхоз Искра», 671351, Республика Бурятия,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304E03">
              <w:rPr>
                <w:rFonts w:ascii="Times New Roman" w:hAnsi="Times New Roman"/>
                <w:sz w:val="24"/>
                <w:szCs w:val="24"/>
              </w:rPr>
              <w:t>онхолой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0" w:type="auto"/>
          </w:tcPr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В.М. Коршунов</w:t>
            </w:r>
          </w:p>
        </w:tc>
        <w:tc>
          <w:tcPr>
            <w:tcW w:w="0" w:type="auto"/>
          </w:tcPr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ФА-10</w:t>
            </w:r>
          </w:p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Менеджмент, 38.04.02 Менеджмент, 38.03.01 Экономика, </w:t>
            </w:r>
          </w:p>
          <w:p w:rsidR="00C30E0F" w:rsidRDefault="00C30E0F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38.04.0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0" w:type="auto"/>
          </w:tcPr>
          <w:p w:rsidR="00C30E0F" w:rsidRDefault="00C30E0F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</w:tr>
      <w:tr w:rsidR="009251FB" w:rsidRPr="005E35AF" w:rsidTr="00241F19">
        <w:tc>
          <w:tcPr>
            <w:tcW w:w="0" w:type="auto"/>
          </w:tcPr>
          <w:p w:rsidR="009251FB" w:rsidRDefault="009251FB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251FB" w:rsidRDefault="009251FB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E0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9251FB" w:rsidRDefault="009251FB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Республики Бурятия,</w:t>
            </w:r>
          </w:p>
          <w:p w:rsidR="009251FB" w:rsidRPr="00FB3CB6" w:rsidRDefault="009251FB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670034,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Бурятия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Революции 1905 г., 11А</w:t>
            </w:r>
          </w:p>
        </w:tc>
        <w:tc>
          <w:tcPr>
            <w:tcW w:w="0" w:type="auto"/>
          </w:tcPr>
          <w:p w:rsidR="009251FB" w:rsidRDefault="009251FB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природных ресурсов РБ</w:t>
            </w:r>
            <w:r w:rsidR="0056535C">
              <w:rPr>
                <w:rFonts w:ascii="Times New Roman" w:hAnsi="Times New Roman" w:cs="Times New Roman"/>
                <w:sz w:val="24"/>
                <w:szCs w:val="24"/>
              </w:rPr>
              <w:t xml:space="preserve"> – Н.Н. Тумуреева</w:t>
            </w:r>
          </w:p>
        </w:tc>
        <w:tc>
          <w:tcPr>
            <w:tcW w:w="0" w:type="auto"/>
          </w:tcPr>
          <w:p w:rsidR="009251FB" w:rsidRDefault="009251FB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ОД-1а</w:t>
            </w:r>
          </w:p>
          <w:p w:rsidR="009251FB" w:rsidRDefault="009251FB" w:rsidP="0092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-01.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0" w:type="auto"/>
          </w:tcPr>
          <w:p w:rsidR="00B22F37" w:rsidRPr="00FB3CB6" w:rsidRDefault="0056535C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35.04.03 Агрохимия и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,  35.03.01 Лесное дело, 35.04.01 Лесное дело, 09.03.03 Прикладная информатика, 38.03.01 Экономика, 38.04.01 Экономика, 20.03.02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Прирообустройство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водопользование,  21.04.02 Землеустройство и кадастры, 06.06.01 Биологические науки</w:t>
            </w:r>
          </w:p>
        </w:tc>
        <w:tc>
          <w:tcPr>
            <w:tcW w:w="0" w:type="auto"/>
          </w:tcPr>
          <w:p w:rsidR="009251FB" w:rsidRPr="00FB3CB6" w:rsidRDefault="00B22F37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37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B22F37" w:rsidRPr="005E35AF" w:rsidTr="00241F19">
        <w:tc>
          <w:tcPr>
            <w:tcW w:w="0" w:type="auto"/>
          </w:tcPr>
          <w:p w:rsidR="00B22F37" w:rsidRDefault="00B22F3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1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22F37" w:rsidRDefault="00B22F37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E0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B22F37" w:rsidRPr="0056535C" w:rsidRDefault="00B22F37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«Победа»</w:t>
            </w:r>
            <w:r w:rsidR="0056535C">
              <w:rPr>
                <w:rFonts w:ascii="Times New Roman" w:hAnsi="Times New Roman" w:cs="Times New Roman"/>
                <w:sz w:val="24"/>
                <w:szCs w:val="24"/>
              </w:rPr>
              <w:t xml:space="preserve">, 670031, Республика Бурятия, </w:t>
            </w:r>
            <w:proofErr w:type="spellStart"/>
            <w:r w:rsidR="005653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6535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56535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="0056535C">
              <w:rPr>
                <w:rFonts w:ascii="Times New Roman" w:hAnsi="Times New Roman" w:cs="Times New Roman"/>
                <w:sz w:val="24"/>
                <w:szCs w:val="24"/>
              </w:rPr>
              <w:t>-Удэ, ул. Терешковой 2В, офис 405</w:t>
            </w:r>
          </w:p>
        </w:tc>
        <w:tc>
          <w:tcPr>
            <w:tcW w:w="0" w:type="auto"/>
          </w:tcPr>
          <w:p w:rsidR="00B22F37" w:rsidRPr="0056535C" w:rsidRDefault="0056535C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Руководитель – Л.С. Федотова</w:t>
            </w:r>
          </w:p>
        </w:tc>
        <w:tc>
          <w:tcPr>
            <w:tcW w:w="0" w:type="auto"/>
          </w:tcPr>
          <w:p w:rsidR="00B22F37" w:rsidRDefault="0056535C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ФА-19</w:t>
            </w:r>
          </w:p>
          <w:p w:rsidR="0056535C" w:rsidRDefault="0056535C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11.01.2021-01.09.2024</w:t>
            </w:r>
          </w:p>
        </w:tc>
        <w:tc>
          <w:tcPr>
            <w:tcW w:w="0" w:type="auto"/>
          </w:tcPr>
          <w:p w:rsidR="00B22F37" w:rsidRPr="00FB3CB6" w:rsidRDefault="0056535C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38.03.02 Менеджмент, 38.04.02 Менеджмент, 38.03.01 Экономика, 38.04.02 Экономика</w:t>
            </w:r>
            <w:r w:rsidR="00CE0564">
              <w:rPr>
                <w:rFonts w:ascii="Times New Roman" w:hAnsi="Times New Roman" w:cs="Times New Roman"/>
                <w:sz w:val="24"/>
                <w:szCs w:val="24"/>
              </w:rPr>
              <w:t>, 09.03.03 Прикладная информатика</w:t>
            </w:r>
          </w:p>
        </w:tc>
        <w:tc>
          <w:tcPr>
            <w:tcW w:w="0" w:type="auto"/>
          </w:tcPr>
          <w:p w:rsidR="00B22F37" w:rsidRPr="00FB3CB6" w:rsidRDefault="00CE0564" w:rsidP="004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4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245E8D" w:rsidRPr="005E35AF" w:rsidTr="00241F19">
        <w:tc>
          <w:tcPr>
            <w:tcW w:w="0" w:type="auto"/>
          </w:tcPr>
          <w:p w:rsidR="00245E8D" w:rsidRDefault="00245E8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ООО «Рубин»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671200</w:t>
            </w:r>
            <w:r w:rsidRPr="00245E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</w:t>
            </w:r>
            <w:proofErr w:type="spellEnd"/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Ул. Совхозная, 16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Генеральный директор _ Никонов А.А.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№ ТФ – 18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22.01.21-22.01.26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36.03.01 Ветеринарно-санитарная экспертиза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245E8D" w:rsidRPr="005E35AF" w:rsidTr="00241F19">
        <w:tc>
          <w:tcPr>
            <w:tcW w:w="0" w:type="auto"/>
          </w:tcPr>
          <w:p w:rsidR="00245E8D" w:rsidRDefault="00245E8D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245E8D" w:rsidRPr="00C52B3D" w:rsidRDefault="00BD6A02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0B6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хозяйство и продовольствия РБ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>670034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Министр сельского хозяйства и продовольствия Республики Бурятия –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245E8D" w:rsidRPr="00C52B3D" w:rsidRDefault="000B66BE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5E8D" w:rsidRPr="00C52B3D">
              <w:rPr>
                <w:rFonts w:ascii="Times New Roman" w:hAnsi="Times New Roman"/>
                <w:sz w:val="24"/>
                <w:szCs w:val="24"/>
              </w:rPr>
              <w:t>ОД-2</w:t>
            </w:r>
          </w:p>
          <w:p w:rsidR="00245E8D" w:rsidRPr="00C52B3D" w:rsidRDefault="000B66BE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0B66BE">
              <w:rPr>
                <w:rFonts w:ascii="Times New Roman" w:hAnsi="Times New Roman"/>
                <w:sz w:val="24"/>
                <w:szCs w:val="24"/>
              </w:rPr>
              <w:t>05.03.2021-01.09.2025</w:t>
            </w:r>
          </w:p>
        </w:tc>
        <w:tc>
          <w:tcPr>
            <w:tcW w:w="0" w:type="auto"/>
          </w:tcPr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35.04.04 Агрономия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35.03.05 Садоводство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35.03.03 Агрохимия и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35.03.06 Агроинженерия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35.04.06 Агроинженерия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42.03.01 Реклама и связи с общественностью 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20.03.02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20.04.02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35.02.05 Агрономия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35.02.07 Механизация сельского хозяйства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36.02.02 Зоотехния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35.06.01 Сельское хозяйство</w:t>
            </w:r>
          </w:p>
          <w:p w:rsidR="00245E8D" w:rsidRPr="00C52B3D" w:rsidRDefault="00245E8D" w:rsidP="00DC3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5E8D" w:rsidRPr="006603BA" w:rsidRDefault="00245E8D" w:rsidP="00DC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 xml:space="preserve">Деятельность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(республик, краев, областей), кроме судебной власти, представительств исполнительных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при Президенте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Style w:val="apple-converted-space"/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81E91"/>
    <w:rsid w:val="000B66BE"/>
    <w:rsid w:val="000C0397"/>
    <w:rsid w:val="000D57B3"/>
    <w:rsid w:val="00104EC3"/>
    <w:rsid w:val="001C3568"/>
    <w:rsid w:val="001F69C1"/>
    <w:rsid w:val="0021498E"/>
    <w:rsid w:val="00241F19"/>
    <w:rsid w:val="00245E8D"/>
    <w:rsid w:val="002E6EE5"/>
    <w:rsid w:val="002E7987"/>
    <w:rsid w:val="003C5CA5"/>
    <w:rsid w:val="003E6A97"/>
    <w:rsid w:val="00430C30"/>
    <w:rsid w:val="00516540"/>
    <w:rsid w:val="0056535C"/>
    <w:rsid w:val="005E35AF"/>
    <w:rsid w:val="00667B93"/>
    <w:rsid w:val="008E4E2A"/>
    <w:rsid w:val="009251FB"/>
    <w:rsid w:val="009269FD"/>
    <w:rsid w:val="00A03A79"/>
    <w:rsid w:val="00A911BB"/>
    <w:rsid w:val="00B22F37"/>
    <w:rsid w:val="00BD6A02"/>
    <w:rsid w:val="00C30E0F"/>
    <w:rsid w:val="00C517A6"/>
    <w:rsid w:val="00C85E39"/>
    <w:rsid w:val="00CE0564"/>
    <w:rsid w:val="00D76070"/>
    <w:rsid w:val="00DC5E9D"/>
    <w:rsid w:val="00DF23E9"/>
    <w:rsid w:val="00E3033D"/>
    <w:rsid w:val="00EE22D9"/>
    <w:rsid w:val="00EF0039"/>
    <w:rsid w:val="00F53E59"/>
    <w:rsid w:val="00F92DFE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307-1</cp:lastModifiedBy>
  <cp:revision>2</cp:revision>
  <dcterms:created xsi:type="dcterms:W3CDTF">2022-10-03T04:10:00Z</dcterms:created>
  <dcterms:modified xsi:type="dcterms:W3CDTF">2022-10-03T04:10:00Z</dcterms:modified>
</cp:coreProperties>
</file>