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00" w:rsidRPr="00B535F4" w:rsidRDefault="00A47200" w:rsidP="00EE1508">
      <w:pPr>
        <w:pStyle w:val="a3"/>
        <w:tabs>
          <w:tab w:val="left" w:pos="5153"/>
        </w:tabs>
        <w:ind w:left="818" w:right="394"/>
        <w:jc w:val="center"/>
        <w:rPr>
          <w:b/>
        </w:rPr>
      </w:pPr>
      <w:r w:rsidRPr="00B535F4">
        <w:rPr>
          <w:b/>
        </w:rPr>
        <w:t xml:space="preserve">Научно-исследовательская база для осуществления научной деятельности по направлению подготовки </w:t>
      </w:r>
      <w:r w:rsidR="00EE1508">
        <w:rPr>
          <w:b/>
        </w:rPr>
        <w:t>4.1.1.</w:t>
      </w:r>
      <w:r w:rsidR="00B535F4" w:rsidRPr="00B535F4">
        <w:rPr>
          <w:b/>
        </w:rPr>
        <w:t xml:space="preserve"> Общее земледелие, растениеводство</w:t>
      </w:r>
    </w:p>
    <w:p w:rsidR="00A47200" w:rsidRDefault="00A47200">
      <w:pPr>
        <w:pStyle w:val="a3"/>
        <w:tabs>
          <w:tab w:val="left" w:pos="5153"/>
        </w:tabs>
        <w:ind w:left="818" w:right="394"/>
        <w:jc w:val="left"/>
      </w:pPr>
    </w:p>
    <w:p w:rsidR="000C0EF4" w:rsidRDefault="00B535F4" w:rsidP="00B535F4">
      <w:pPr>
        <w:pStyle w:val="a3"/>
        <w:tabs>
          <w:tab w:val="left" w:pos="5153"/>
        </w:tabs>
        <w:ind w:left="818" w:right="394"/>
      </w:pPr>
      <w:r>
        <w:t>Для осуществления научной  д</w:t>
      </w:r>
      <w:r>
        <w:rPr>
          <w:spacing w:val="-1"/>
        </w:rPr>
        <w:t>е</w:t>
      </w:r>
      <w:r>
        <w:t>ят</w:t>
      </w:r>
      <w:r>
        <w:rPr>
          <w:spacing w:val="-1"/>
        </w:rPr>
        <w:t>е</w:t>
      </w:r>
      <w:r>
        <w:t>льно</w:t>
      </w:r>
      <w:r>
        <w:rPr>
          <w:spacing w:val="-1"/>
        </w:rPr>
        <w:t>с</w:t>
      </w:r>
      <w:r>
        <w:t xml:space="preserve">ти </w:t>
      </w:r>
      <w:r>
        <w:rPr>
          <w:spacing w:val="22"/>
        </w:rPr>
        <w:t xml:space="preserve"> </w:t>
      </w:r>
      <w:r>
        <w:t xml:space="preserve">по </w:t>
      </w:r>
      <w:r>
        <w:rPr>
          <w:spacing w:val="16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авл</w:t>
      </w:r>
      <w:r>
        <w:rPr>
          <w:spacing w:val="-2"/>
        </w:rPr>
        <w:t>е</w:t>
      </w:r>
      <w:r>
        <w:t xml:space="preserve">нию </w:t>
      </w:r>
      <w:r>
        <w:rPr>
          <w:spacing w:val="14"/>
        </w:rPr>
        <w:t xml:space="preserve"> </w:t>
      </w:r>
      <w:r>
        <w:t>под</w:t>
      </w:r>
      <w:r>
        <w:rPr>
          <w:spacing w:val="-3"/>
        </w:rPr>
        <w:t>г</w:t>
      </w:r>
      <w:r>
        <w:t>ото</w:t>
      </w:r>
      <w:r>
        <w:rPr>
          <w:spacing w:val="-1"/>
        </w:rPr>
        <w:t>вк</w:t>
      </w:r>
      <w:r>
        <w:t xml:space="preserve">и </w:t>
      </w:r>
      <w:r>
        <w:rPr>
          <w:spacing w:val="21"/>
        </w:rPr>
        <w:t xml:space="preserve"> </w:t>
      </w:r>
      <w:r w:rsidR="00EE1508" w:rsidRPr="00EE1508">
        <w:t xml:space="preserve">4.1.1. Общее земледелие, растениеводство </w:t>
      </w:r>
      <w:bookmarkStart w:id="0" w:name="_GoBack"/>
      <w:bookmarkEnd w:id="0"/>
      <w:r w:rsidR="00CE2C9D">
        <w:t>используется</w:t>
      </w:r>
      <w:r w:rsidR="00CE2C9D">
        <w:rPr>
          <w:spacing w:val="113"/>
        </w:rPr>
        <w:t xml:space="preserve"> </w:t>
      </w:r>
      <w:r w:rsidR="00CE2C9D">
        <w:t>материально-техническая</w:t>
      </w:r>
      <w:r w:rsidR="00CE2C9D">
        <w:rPr>
          <w:spacing w:val="113"/>
        </w:rPr>
        <w:t xml:space="preserve"> </w:t>
      </w:r>
      <w:r w:rsidR="00CE2C9D">
        <w:t>база</w:t>
      </w:r>
      <w:r w:rsidR="00CE2C9D">
        <w:rPr>
          <w:spacing w:val="114"/>
        </w:rPr>
        <w:t xml:space="preserve"> </w:t>
      </w:r>
      <w:r w:rsidR="00CE2C9D">
        <w:t>Бурятской</w:t>
      </w:r>
      <w:r w:rsidR="00CE2C9D">
        <w:rPr>
          <w:spacing w:val="114"/>
        </w:rPr>
        <w:t xml:space="preserve"> </w:t>
      </w:r>
      <w:r w:rsidR="00CE2C9D">
        <w:t>ГСХА</w:t>
      </w:r>
      <w:r w:rsidR="00CE2C9D">
        <w:rPr>
          <w:spacing w:val="112"/>
        </w:rPr>
        <w:t xml:space="preserve"> </w:t>
      </w:r>
      <w:r w:rsidR="00CE2C9D">
        <w:t>им.</w:t>
      </w:r>
      <w:r w:rsidR="00CE2C9D">
        <w:rPr>
          <w:spacing w:val="113"/>
        </w:rPr>
        <w:t xml:space="preserve"> </w:t>
      </w:r>
      <w:r w:rsidR="00CE2C9D">
        <w:t>В.Р.</w:t>
      </w:r>
      <w:r w:rsidR="00CE2C9D">
        <w:rPr>
          <w:spacing w:val="114"/>
        </w:rPr>
        <w:t xml:space="preserve"> </w:t>
      </w:r>
      <w:r w:rsidR="00CE2C9D">
        <w:t>Филиппова,</w:t>
      </w:r>
    </w:p>
    <w:p w:rsidR="000C0EF4" w:rsidRDefault="00CE2C9D">
      <w:pPr>
        <w:pStyle w:val="a3"/>
        <w:spacing w:line="246" w:lineRule="exact"/>
        <w:ind w:left="818"/>
      </w:pPr>
      <w:r>
        <w:t xml:space="preserve">ФГБУН  </w:t>
      </w:r>
      <w:r>
        <w:rPr>
          <w:spacing w:val="57"/>
        </w:rPr>
        <w:t xml:space="preserve"> </w:t>
      </w:r>
      <w:r>
        <w:t xml:space="preserve">Института    общей    и    экспериментальной    биологии  </w:t>
      </w:r>
      <w:r>
        <w:rPr>
          <w:spacing w:val="57"/>
        </w:rPr>
        <w:t xml:space="preserve"> </w:t>
      </w:r>
      <w:r>
        <w:t xml:space="preserve">СО  </w:t>
      </w:r>
      <w:r>
        <w:rPr>
          <w:spacing w:val="58"/>
        </w:rPr>
        <w:t xml:space="preserve"> </w:t>
      </w:r>
      <w:r>
        <w:t xml:space="preserve">РАН,      </w:t>
      </w:r>
      <w:r>
        <w:rPr>
          <w:spacing w:val="58"/>
        </w:rPr>
        <w:t xml:space="preserve"> </w:t>
      </w:r>
      <w:r>
        <w:t>ФГБУ</w:t>
      </w:r>
    </w:p>
    <w:p w:rsidR="000C0EF4" w:rsidRDefault="00CE2C9D">
      <w:pPr>
        <w:pStyle w:val="a3"/>
        <w:ind w:left="818" w:right="387"/>
      </w:pPr>
      <w:r>
        <w:t>Государственная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агрохимической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«Бурятская»,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Бурятский</w:t>
      </w:r>
      <w:r>
        <w:rPr>
          <w:spacing w:val="-57"/>
        </w:rPr>
        <w:t xml:space="preserve"> </w:t>
      </w:r>
      <w:r>
        <w:t>НИИСХ</w:t>
      </w:r>
      <w:r>
        <w:rPr>
          <w:spacing w:val="1"/>
        </w:rPr>
        <w:t xml:space="preserve"> </w:t>
      </w:r>
      <w:r>
        <w:t>ФАНО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ФГБУ</w:t>
      </w:r>
      <w:r>
        <w:rPr>
          <w:spacing w:val="1"/>
        </w:rPr>
        <w:t xml:space="preserve"> </w:t>
      </w:r>
      <w:r>
        <w:t>«Российский</w:t>
      </w:r>
      <w:r>
        <w:rPr>
          <w:spacing w:val="1"/>
        </w:rPr>
        <w:t xml:space="preserve"> </w:t>
      </w:r>
      <w:r>
        <w:t>сельскохозяйственный</w:t>
      </w:r>
      <w:r>
        <w:rPr>
          <w:spacing w:val="1"/>
        </w:rPr>
        <w:t xml:space="preserve"> </w:t>
      </w:r>
      <w:r>
        <w:t>центр» по</w:t>
      </w:r>
      <w:r>
        <w:rPr>
          <w:spacing w:val="1"/>
        </w:rPr>
        <w:t xml:space="preserve"> </w:t>
      </w:r>
      <w:r>
        <w:t>Республике</w:t>
      </w:r>
      <w:r>
        <w:rPr>
          <w:spacing w:val="7"/>
        </w:rPr>
        <w:t xml:space="preserve"> </w:t>
      </w:r>
      <w:r>
        <w:t>Бурятия,</w:t>
      </w:r>
      <w:r>
        <w:rPr>
          <w:spacing w:val="11"/>
        </w:rPr>
        <w:t xml:space="preserve"> </w:t>
      </w:r>
      <w:r>
        <w:t>СПК</w:t>
      </w:r>
      <w:r>
        <w:rPr>
          <w:spacing w:val="80"/>
        </w:rPr>
        <w:t xml:space="preserve"> </w:t>
      </w:r>
      <w:r>
        <w:t>«Михайловка» Закаменского</w:t>
      </w:r>
      <w:r>
        <w:rPr>
          <w:spacing w:val="8"/>
        </w:rPr>
        <w:t xml:space="preserve"> </w:t>
      </w:r>
      <w:r>
        <w:t>района</w:t>
      </w:r>
      <w:r>
        <w:rPr>
          <w:spacing w:val="7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Бурятия,</w:t>
      </w:r>
      <w:r>
        <w:rPr>
          <w:spacing w:val="86"/>
        </w:rPr>
        <w:t xml:space="preserve"> </w:t>
      </w:r>
      <w:r>
        <w:t>ИП</w:t>
      </w:r>
    </w:p>
    <w:p w:rsidR="000C0EF4" w:rsidRDefault="00CE2C9D">
      <w:pPr>
        <w:pStyle w:val="a3"/>
        <w:ind w:left="818" w:right="388"/>
      </w:pPr>
      <w:r>
        <w:t>«Калашников</w:t>
      </w:r>
      <w:r>
        <w:rPr>
          <w:spacing w:val="1"/>
        </w:rPr>
        <w:t xml:space="preserve"> </w:t>
      </w:r>
      <w:r>
        <w:t>Ю.И.»,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стационаров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(Агроинженерный</w:t>
      </w:r>
      <w:r>
        <w:rPr>
          <w:spacing w:val="1"/>
        </w:rPr>
        <w:t xml:space="preserve"> </w:t>
      </w:r>
      <w:r>
        <w:t>полигон БГСХА, СПК «Колхоз Искра» Мухоршибирского района Республики Бурятия,</w:t>
      </w:r>
      <w:r>
        <w:rPr>
          <w:spacing w:val="1"/>
        </w:rPr>
        <w:t xml:space="preserve"> </w:t>
      </w:r>
      <w:r>
        <w:t>ФГУП</w:t>
      </w:r>
      <w:r>
        <w:rPr>
          <w:spacing w:val="1"/>
        </w:rPr>
        <w:t xml:space="preserve"> </w:t>
      </w:r>
      <w:r>
        <w:t>«Байкальское»</w:t>
      </w:r>
      <w:r>
        <w:rPr>
          <w:spacing w:val="1"/>
        </w:rPr>
        <w:t xml:space="preserve"> </w:t>
      </w:r>
      <w:r>
        <w:t>Россельхозакадемии</w:t>
      </w:r>
      <w:r>
        <w:rPr>
          <w:spacing w:val="1"/>
        </w:rPr>
        <w:t xml:space="preserve"> </w:t>
      </w:r>
      <w:r>
        <w:t>Кабанского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Бурятия,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Бурятия,</w:t>
      </w:r>
      <w:r>
        <w:rPr>
          <w:spacing w:val="1"/>
        </w:rPr>
        <w:t xml:space="preserve"> </w:t>
      </w:r>
      <w:r>
        <w:t>межкафедральной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агрономического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испытательный</w:t>
      </w:r>
      <w:r>
        <w:rPr>
          <w:spacing w:val="-3"/>
        </w:rPr>
        <w:t xml:space="preserve"> </w:t>
      </w:r>
      <w:r>
        <w:t>лабораторный центр академии).</w:t>
      </w:r>
    </w:p>
    <w:p w:rsidR="000C0EF4" w:rsidRDefault="00CE2C9D">
      <w:pPr>
        <w:pStyle w:val="a3"/>
        <w:spacing w:before="1"/>
        <w:ind w:left="818" w:right="390" w:firstLine="540"/>
      </w:pPr>
      <w:r>
        <w:rPr>
          <w:u w:val="single"/>
        </w:rPr>
        <w:t>Лаборатория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агрохимии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экспериментальной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биологии</w:t>
      </w:r>
      <w:r>
        <w:rPr>
          <w:spacing w:val="1"/>
          <w:u w:val="single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 в 1970 г. В 1981 г. была образована Лаборатория почвоведения и агрохимии. 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выделилась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агрохимии,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(1992</w:t>
      </w:r>
      <w:r>
        <w:rPr>
          <w:spacing w:val="60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ставшая</w:t>
      </w:r>
      <w:r>
        <w:rPr>
          <w:spacing w:val="1"/>
        </w:rPr>
        <w:t xml:space="preserve"> </w:t>
      </w:r>
      <w:r>
        <w:t>Лабораторией</w:t>
      </w:r>
      <w:r>
        <w:rPr>
          <w:spacing w:val="1"/>
        </w:rPr>
        <w:t xml:space="preserve"> </w:t>
      </w:r>
      <w:r>
        <w:t>агрохимии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переименована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Лабораторию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агрохимии.</w:t>
      </w:r>
    </w:p>
    <w:p w:rsidR="000C0EF4" w:rsidRDefault="00CE2C9D">
      <w:pPr>
        <w:pStyle w:val="a3"/>
        <w:ind w:left="818" w:right="393" w:firstLine="540"/>
      </w:pPr>
      <w:r>
        <w:t>В 2004 г. она стала именоваться Лабораторией биогеохимии и экспериментальной</w:t>
      </w:r>
      <w:r>
        <w:rPr>
          <w:spacing w:val="1"/>
        </w:rPr>
        <w:t xml:space="preserve"> </w:t>
      </w:r>
      <w:r>
        <w:t>агрохимии.</w:t>
      </w:r>
      <w:r>
        <w:rPr>
          <w:spacing w:val="1"/>
        </w:rPr>
        <w:t xml:space="preserve"> </w:t>
      </w:r>
      <w:r>
        <w:rPr>
          <w:b/>
        </w:rPr>
        <w:t>Основное</w:t>
      </w:r>
      <w:r>
        <w:rPr>
          <w:b/>
          <w:spacing w:val="1"/>
        </w:rPr>
        <w:t xml:space="preserve"> </w:t>
      </w:r>
      <w:r>
        <w:rPr>
          <w:b/>
        </w:rPr>
        <w:t>направление: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биогеохимических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плодородия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котловин</w:t>
      </w:r>
      <w:r>
        <w:rPr>
          <w:spacing w:val="1"/>
        </w:rPr>
        <w:t xml:space="preserve"> </w:t>
      </w:r>
      <w:r>
        <w:t>мезозойского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кайнозойского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Байкальского</w:t>
      </w:r>
      <w:r>
        <w:rPr>
          <w:spacing w:val="-1"/>
        </w:rPr>
        <w:t xml:space="preserve"> </w:t>
      </w:r>
      <w:r>
        <w:t>региона.</w:t>
      </w:r>
    </w:p>
    <w:p w:rsidR="000C0EF4" w:rsidRDefault="00CE2C9D">
      <w:pPr>
        <w:pStyle w:val="a3"/>
        <w:tabs>
          <w:tab w:val="left" w:pos="1639"/>
          <w:tab w:val="left" w:pos="2269"/>
          <w:tab w:val="left" w:pos="2579"/>
          <w:tab w:val="left" w:pos="2667"/>
          <w:tab w:val="left" w:pos="2985"/>
          <w:tab w:val="left" w:pos="3118"/>
          <w:tab w:val="left" w:pos="3286"/>
          <w:tab w:val="left" w:pos="3564"/>
          <w:tab w:val="left" w:pos="3922"/>
          <w:tab w:val="left" w:pos="4241"/>
          <w:tab w:val="left" w:pos="4409"/>
          <w:tab w:val="left" w:pos="4852"/>
          <w:tab w:val="left" w:pos="4883"/>
          <w:tab w:val="left" w:pos="5089"/>
          <w:tab w:val="left" w:pos="5274"/>
          <w:tab w:val="left" w:pos="5683"/>
          <w:tab w:val="left" w:pos="5843"/>
          <w:tab w:val="left" w:pos="6006"/>
          <w:tab w:val="left" w:pos="6178"/>
          <w:tab w:val="left" w:pos="6850"/>
          <w:tab w:val="left" w:pos="7565"/>
          <w:tab w:val="left" w:pos="7605"/>
          <w:tab w:val="left" w:pos="7775"/>
          <w:tab w:val="left" w:pos="7811"/>
          <w:tab w:val="left" w:pos="8821"/>
          <w:tab w:val="left" w:pos="8923"/>
          <w:tab w:val="left" w:pos="9074"/>
          <w:tab w:val="left" w:pos="9393"/>
          <w:tab w:val="left" w:pos="10041"/>
        </w:tabs>
        <w:ind w:left="818" w:right="388" w:firstLine="599"/>
        <w:jc w:val="left"/>
      </w:pPr>
      <w:r>
        <w:rPr>
          <w:b/>
        </w:rPr>
        <w:t>Основные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результаты.</w:t>
      </w:r>
      <w:r>
        <w:rPr>
          <w:b/>
          <w:spacing w:val="-4"/>
        </w:rPr>
        <w:t xml:space="preserve"> </w:t>
      </w:r>
      <w:r>
        <w:t>Изучено</w:t>
      </w:r>
      <w:r>
        <w:tab/>
      </w:r>
      <w:r>
        <w:tab/>
        <w:t>разнообразие,</w:t>
      </w:r>
      <w:r>
        <w:tab/>
        <w:t>морфогенетические</w:t>
      </w:r>
      <w:r>
        <w:tab/>
        <w:t>и</w:t>
      </w:r>
      <w:r>
        <w:rPr>
          <w:spacing w:val="-57"/>
        </w:rPr>
        <w:t xml:space="preserve"> </w:t>
      </w:r>
      <w:r>
        <w:t>биогеохимические</w:t>
      </w:r>
      <w:r>
        <w:rPr>
          <w:spacing w:val="11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почв</w:t>
      </w:r>
      <w:r>
        <w:rPr>
          <w:spacing w:val="12"/>
        </w:rPr>
        <w:t xml:space="preserve"> </w:t>
      </w:r>
      <w:r>
        <w:t>галоморфного,</w:t>
      </w:r>
      <w:r>
        <w:rPr>
          <w:spacing w:val="12"/>
        </w:rPr>
        <w:t xml:space="preserve"> </w:t>
      </w:r>
      <w:r>
        <w:t>аллювиального,</w:t>
      </w:r>
      <w:r>
        <w:rPr>
          <w:spacing w:val="12"/>
        </w:rPr>
        <w:t xml:space="preserve"> </w:t>
      </w:r>
      <w:r>
        <w:t>светлогумусового</w:t>
      </w:r>
      <w:r>
        <w:rPr>
          <w:spacing w:val="-57"/>
        </w:rPr>
        <w:t xml:space="preserve"> </w:t>
      </w:r>
      <w:r>
        <w:t>аккумулятивно-карбонатного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слаборазвитого</w:t>
      </w:r>
      <w:r>
        <w:rPr>
          <w:spacing w:val="20"/>
        </w:rPr>
        <w:t xml:space="preserve"> </w:t>
      </w:r>
      <w:r>
        <w:t>отделов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котловинах</w:t>
      </w:r>
      <w:r>
        <w:rPr>
          <w:spacing w:val="22"/>
        </w:rPr>
        <w:t xml:space="preserve"> </w:t>
      </w:r>
      <w:r>
        <w:t>мезозойского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кайнозойского</w:t>
      </w:r>
      <w:r>
        <w:rPr>
          <w:spacing w:val="7"/>
        </w:rPr>
        <w:t xml:space="preserve"> </w:t>
      </w:r>
      <w:r>
        <w:t>типов.</w:t>
      </w:r>
      <w:r>
        <w:rPr>
          <w:spacing w:val="6"/>
        </w:rPr>
        <w:t xml:space="preserve"> </w:t>
      </w:r>
      <w:r>
        <w:t>Выявлены</w:t>
      </w:r>
      <w:r>
        <w:rPr>
          <w:spacing w:val="6"/>
        </w:rPr>
        <w:t xml:space="preserve"> </w:t>
      </w:r>
      <w:r>
        <w:t>концентрации</w:t>
      </w:r>
      <w:r>
        <w:rPr>
          <w:spacing w:val="8"/>
        </w:rPr>
        <w:t xml:space="preserve"> </w:t>
      </w:r>
      <w:r>
        <w:t>макро-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микроэлементов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определена</w:t>
      </w:r>
      <w:r>
        <w:rPr>
          <w:spacing w:val="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индикаторная</w:t>
      </w:r>
      <w:r>
        <w:rPr>
          <w:spacing w:val="48"/>
        </w:rPr>
        <w:t xml:space="preserve"> </w:t>
      </w:r>
      <w:r>
        <w:t>роль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типохимизма</w:t>
      </w:r>
      <w:r>
        <w:rPr>
          <w:spacing w:val="47"/>
        </w:rPr>
        <w:t xml:space="preserve"> </w:t>
      </w:r>
      <w:r>
        <w:t>почв.</w:t>
      </w:r>
      <w:r>
        <w:rPr>
          <w:spacing w:val="48"/>
        </w:rPr>
        <w:t xml:space="preserve"> </w:t>
      </w:r>
      <w:r>
        <w:t>Проведено</w:t>
      </w:r>
      <w:r>
        <w:rPr>
          <w:spacing w:val="49"/>
        </w:rPr>
        <w:t xml:space="preserve"> </w:t>
      </w:r>
      <w:r>
        <w:t>биогеохимическое</w:t>
      </w:r>
      <w:r>
        <w:rPr>
          <w:spacing w:val="47"/>
        </w:rPr>
        <w:t xml:space="preserve"> </w:t>
      </w:r>
      <w:r>
        <w:t>картирование</w:t>
      </w:r>
      <w:r>
        <w:rPr>
          <w:spacing w:val="-57"/>
        </w:rPr>
        <w:t xml:space="preserve"> </w:t>
      </w:r>
      <w:r>
        <w:t>почв</w:t>
      </w:r>
      <w:r>
        <w:tab/>
        <w:t>модельных</w:t>
      </w:r>
      <w:r>
        <w:tab/>
      </w:r>
      <w:r>
        <w:tab/>
        <w:t>котловин</w:t>
      </w:r>
      <w:r>
        <w:tab/>
      </w:r>
      <w:r>
        <w:tab/>
        <w:t>с</w:t>
      </w:r>
      <w:r>
        <w:tab/>
        <w:t>использованием</w:t>
      </w:r>
      <w:r>
        <w:tab/>
        <w:t>ГИС-технологий</w:t>
      </w:r>
      <w:r>
        <w:tab/>
      </w:r>
      <w:r>
        <w:tab/>
        <w:t>и</w:t>
      </w:r>
      <w:r>
        <w:tab/>
      </w:r>
      <w:r>
        <w:tab/>
      </w:r>
      <w:r>
        <w:rPr>
          <w:spacing w:val="-1"/>
        </w:rPr>
        <w:t>создана</w:t>
      </w:r>
      <w:r>
        <w:rPr>
          <w:spacing w:val="-57"/>
        </w:rPr>
        <w:t xml:space="preserve"> </w:t>
      </w:r>
      <w:r>
        <w:t>геоинформационная</w:t>
      </w:r>
      <w:r>
        <w:rPr>
          <w:spacing w:val="38"/>
        </w:rPr>
        <w:t xml:space="preserve"> </w:t>
      </w:r>
      <w:r>
        <w:t>база</w:t>
      </w:r>
      <w:r>
        <w:rPr>
          <w:spacing w:val="39"/>
        </w:rPr>
        <w:t xml:space="preserve"> </w:t>
      </w:r>
      <w:r>
        <w:t>данных</w:t>
      </w:r>
      <w:r>
        <w:rPr>
          <w:spacing w:val="4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плодородию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биогеохимическим</w:t>
      </w:r>
      <w:r>
        <w:rPr>
          <w:spacing w:val="39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агрохимических</w:t>
      </w:r>
      <w:r>
        <w:rPr>
          <w:spacing w:val="-57"/>
        </w:rPr>
        <w:t xml:space="preserve"> </w:t>
      </w:r>
      <w:r>
        <w:t>свойств,</w:t>
      </w:r>
      <w:r>
        <w:rPr>
          <w:spacing w:val="25"/>
        </w:rPr>
        <w:t xml:space="preserve"> </w:t>
      </w:r>
      <w:r>
        <w:t>режимов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продуктивности</w:t>
      </w:r>
      <w:r>
        <w:rPr>
          <w:spacing w:val="26"/>
        </w:rPr>
        <w:t xml:space="preserve"> </w:t>
      </w:r>
      <w:r>
        <w:t>длительноорошаемых</w:t>
      </w:r>
      <w:r>
        <w:rPr>
          <w:spacing w:val="27"/>
        </w:rPr>
        <w:t xml:space="preserve"> </w:t>
      </w:r>
      <w:r>
        <w:t>автоморфных</w:t>
      </w:r>
      <w:r>
        <w:rPr>
          <w:spacing w:val="25"/>
        </w:rPr>
        <w:t xml:space="preserve"> </w:t>
      </w:r>
      <w:r>
        <w:t>(черноземы,</w:t>
      </w:r>
      <w:r>
        <w:rPr>
          <w:spacing w:val="-57"/>
        </w:rPr>
        <w:t xml:space="preserve"> </w:t>
      </w:r>
      <w:r>
        <w:t>каштановые)</w:t>
      </w:r>
      <w:r>
        <w:tab/>
      </w:r>
      <w:r>
        <w:tab/>
        <w:t>и</w:t>
      </w:r>
      <w:r>
        <w:tab/>
      </w:r>
      <w:r>
        <w:tab/>
        <w:t>аллювиальных</w:t>
      </w:r>
      <w:r>
        <w:tab/>
      </w:r>
      <w:r>
        <w:tab/>
      </w:r>
      <w:r>
        <w:tab/>
        <w:t>почв</w:t>
      </w:r>
      <w:r>
        <w:tab/>
      </w:r>
      <w:r>
        <w:tab/>
      </w:r>
      <w:r>
        <w:tab/>
        <w:t>криоаридных</w:t>
      </w:r>
      <w:r>
        <w:tab/>
      </w:r>
      <w:r>
        <w:tab/>
      </w:r>
      <w:r>
        <w:tab/>
      </w:r>
      <w:r>
        <w:tab/>
        <w:t>степных</w:t>
      </w:r>
      <w:r>
        <w:tab/>
      </w:r>
      <w:r>
        <w:tab/>
      </w:r>
      <w:r>
        <w:tab/>
        <w:t>котловин.</w:t>
      </w:r>
      <w:r>
        <w:rPr>
          <w:spacing w:val="1"/>
        </w:rPr>
        <w:t xml:space="preserve"> </w:t>
      </w:r>
      <w:r>
        <w:t>Получены</w:t>
      </w:r>
      <w:r>
        <w:rPr>
          <w:spacing w:val="50"/>
        </w:rPr>
        <w:t xml:space="preserve"> </w:t>
      </w:r>
      <w:r>
        <w:t>экспериментальные</w:t>
      </w:r>
      <w:r>
        <w:rPr>
          <w:spacing w:val="49"/>
        </w:rPr>
        <w:t xml:space="preserve"> </w:t>
      </w:r>
      <w:r>
        <w:t>данные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видовой</w:t>
      </w:r>
      <w:r>
        <w:rPr>
          <w:spacing w:val="51"/>
        </w:rPr>
        <w:t xml:space="preserve"> </w:t>
      </w:r>
      <w:r>
        <w:t>толерантности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барьерных</w:t>
      </w:r>
      <w:r>
        <w:rPr>
          <w:spacing w:val="44"/>
        </w:rPr>
        <w:t xml:space="preserve"> </w:t>
      </w:r>
      <w:r>
        <w:t>механизмов</w:t>
      </w:r>
      <w:r>
        <w:rPr>
          <w:spacing w:val="44"/>
        </w:rPr>
        <w:t xml:space="preserve"> </w:t>
      </w:r>
      <w:r>
        <w:t>растений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избыточным</w:t>
      </w:r>
      <w:r>
        <w:rPr>
          <w:spacing w:val="43"/>
        </w:rPr>
        <w:t xml:space="preserve"> </w:t>
      </w:r>
      <w:r>
        <w:t>концентрациям</w:t>
      </w:r>
      <w:r>
        <w:rPr>
          <w:spacing w:val="44"/>
        </w:rPr>
        <w:t xml:space="preserve"> </w:t>
      </w:r>
      <w:r>
        <w:t>тяжелых</w:t>
      </w:r>
      <w:r>
        <w:rPr>
          <w:spacing w:val="44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Разработана</w:t>
      </w:r>
      <w:r>
        <w:tab/>
        <w:t>концепция</w:t>
      </w:r>
      <w:r>
        <w:tab/>
        <w:t>экологической</w:t>
      </w:r>
      <w:r>
        <w:tab/>
      </w:r>
      <w:r>
        <w:tab/>
        <w:t>устойчивости</w:t>
      </w:r>
      <w:r>
        <w:tab/>
        <w:t xml:space="preserve">и  </w:t>
      </w:r>
      <w:r>
        <w:rPr>
          <w:spacing w:val="20"/>
        </w:rPr>
        <w:t xml:space="preserve"> </w:t>
      </w:r>
      <w:r>
        <w:t>продуктивности</w:t>
      </w:r>
      <w:r>
        <w:tab/>
      </w:r>
      <w:r>
        <w:tab/>
        <w:t>различных</w:t>
      </w:r>
      <w:r>
        <w:rPr>
          <w:spacing w:val="-57"/>
        </w:rPr>
        <w:t xml:space="preserve"> </w:t>
      </w:r>
      <w:r>
        <w:t>экосистем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галогеохимических,</w:t>
      </w:r>
      <w:r>
        <w:rPr>
          <w:spacing w:val="-57"/>
        </w:rPr>
        <w:t xml:space="preserve"> </w:t>
      </w:r>
      <w:r>
        <w:t>почвенно-агрохимических,</w:t>
      </w:r>
      <w:r>
        <w:rPr>
          <w:spacing w:val="19"/>
        </w:rPr>
        <w:t xml:space="preserve"> </w:t>
      </w:r>
      <w:r>
        <w:t>фитодеградационных,</w:t>
      </w:r>
      <w:r>
        <w:rPr>
          <w:spacing w:val="19"/>
        </w:rPr>
        <w:t xml:space="preserve"> </w:t>
      </w:r>
      <w:r>
        <w:t>почвенно-зоологических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почвенно-</w:t>
      </w:r>
      <w:r>
        <w:rPr>
          <w:spacing w:val="-57"/>
        </w:rPr>
        <w:t xml:space="preserve"> </w:t>
      </w:r>
      <w:r>
        <w:rPr>
          <w:spacing w:val="-1"/>
        </w:rPr>
        <w:t>микробиологических</w:t>
      </w:r>
      <w:r>
        <w:rPr>
          <w:spacing w:val="-1"/>
        </w:rPr>
        <w:tab/>
      </w:r>
      <w:r>
        <w:rPr>
          <w:spacing w:val="-1"/>
        </w:rPr>
        <w:tab/>
      </w:r>
      <w:r>
        <w:t>показателей.</w:t>
      </w:r>
      <w:r>
        <w:tab/>
      </w:r>
      <w:r>
        <w:tab/>
        <w:t>Эколого-агрохимические</w:t>
      </w:r>
      <w:r>
        <w:tab/>
      </w:r>
      <w:r>
        <w:tab/>
      </w:r>
      <w:r>
        <w:tab/>
        <w:t>основы</w:t>
      </w:r>
      <w:r>
        <w:tab/>
        <w:t>оптимизации</w:t>
      </w:r>
      <w:r>
        <w:rPr>
          <w:spacing w:val="-57"/>
        </w:rPr>
        <w:t xml:space="preserve"> </w:t>
      </w:r>
      <w:r>
        <w:t>продукционных</w:t>
      </w:r>
      <w:r>
        <w:tab/>
      </w:r>
      <w:r>
        <w:tab/>
        <w:t>процессов</w:t>
      </w:r>
      <w:r>
        <w:tab/>
        <w:t>в</w:t>
      </w:r>
      <w:r>
        <w:tab/>
        <w:t>естественных</w:t>
      </w:r>
      <w:r>
        <w:tab/>
      </w:r>
      <w:r>
        <w:tab/>
        <w:t>и</w:t>
      </w:r>
      <w:r>
        <w:tab/>
      </w:r>
      <w:r>
        <w:tab/>
        <w:t>культурных</w:t>
      </w:r>
      <w:r>
        <w:tab/>
      </w:r>
      <w:r>
        <w:tab/>
        <w:t>фитоценозах</w:t>
      </w:r>
      <w:r>
        <w:rPr>
          <w:spacing w:val="20"/>
        </w:rPr>
        <w:t xml:space="preserve"> </w:t>
      </w:r>
      <w:r>
        <w:t>включают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38"/>
        </w:rPr>
        <w:t xml:space="preserve"> </w:t>
      </w:r>
      <w:r>
        <w:t>фосфат-содержащих</w:t>
      </w:r>
      <w:r>
        <w:rPr>
          <w:spacing w:val="41"/>
        </w:rPr>
        <w:t xml:space="preserve"> </w:t>
      </w:r>
      <w:r>
        <w:t>агроруд,</w:t>
      </w:r>
      <w:r>
        <w:rPr>
          <w:spacing w:val="39"/>
        </w:rPr>
        <w:t xml:space="preserve"> </w:t>
      </w:r>
      <w:r>
        <w:t>цеолитовых</w:t>
      </w:r>
      <w:r>
        <w:rPr>
          <w:spacing w:val="41"/>
        </w:rPr>
        <w:t xml:space="preserve"> </w:t>
      </w:r>
      <w:r>
        <w:t>туфов,</w:t>
      </w:r>
      <w:r>
        <w:rPr>
          <w:spacing w:val="38"/>
        </w:rPr>
        <w:t xml:space="preserve"> </w:t>
      </w:r>
      <w:r>
        <w:t>осадков</w:t>
      </w:r>
      <w:r>
        <w:rPr>
          <w:spacing w:val="39"/>
        </w:rPr>
        <w:t xml:space="preserve"> </w:t>
      </w:r>
      <w:r>
        <w:t>сточных</w:t>
      </w:r>
      <w:r>
        <w:rPr>
          <w:spacing w:val="41"/>
        </w:rPr>
        <w:t xml:space="preserve"> </w:t>
      </w:r>
      <w:r>
        <w:t>вод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нетрадиционных</w:t>
      </w:r>
      <w:r>
        <w:rPr>
          <w:spacing w:val="23"/>
        </w:rPr>
        <w:t xml:space="preserve"> </w:t>
      </w:r>
      <w:r>
        <w:t>удобрений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агромелиорантов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местного</w:t>
      </w:r>
      <w:r>
        <w:rPr>
          <w:spacing w:val="19"/>
        </w:rPr>
        <w:t xml:space="preserve"> </w:t>
      </w:r>
      <w:r>
        <w:t>органического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минерального</w:t>
      </w:r>
      <w:r>
        <w:rPr>
          <w:spacing w:val="-1"/>
        </w:rPr>
        <w:t xml:space="preserve"> </w:t>
      </w:r>
      <w:r>
        <w:t>сырья.</w:t>
      </w:r>
    </w:p>
    <w:p w:rsidR="000C0EF4" w:rsidRDefault="00CE2C9D">
      <w:pPr>
        <w:pStyle w:val="a3"/>
        <w:tabs>
          <w:tab w:val="left" w:pos="9217"/>
        </w:tabs>
        <w:spacing w:before="1"/>
        <w:ind w:left="818" w:right="388" w:firstLine="707"/>
      </w:pPr>
      <w:r>
        <w:rPr>
          <w:u w:val="single"/>
        </w:rPr>
        <w:t xml:space="preserve">ФГБУ    </w:t>
      </w:r>
      <w:r>
        <w:rPr>
          <w:spacing w:val="23"/>
          <w:u w:val="single"/>
        </w:rPr>
        <w:t xml:space="preserve"> </w:t>
      </w:r>
      <w:r>
        <w:rPr>
          <w:u w:val="single"/>
        </w:rPr>
        <w:t xml:space="preserve">Государственная    </w:t>
      </w:r>
      <w:r>
        <w:rPr>
          <w:spacing w:val="23"/>
          <w:u w:val="single"/>
        </w:rPr>
        <w:t xml:space="preserve"> </w:t>
      </w:r>
      <w:r>
        <w:rPr>
          <w:u w:val="single"/>
        </w:rPr>
        <w:t xml:space="preserve">станция    </w:t>
      </w:r>
      <w:r>
        <w:rPr>
          <w:spacing w:val="23"/>
          <w:u w:val="single"/>
        </w:rPr>
        <w:t xml:space="preserve"> </w:t>
      </w:r>
      <w:r>
        <w:rPr>
          <w:u w:val="single"/>
        </w:rPr>
        <w:t xml:space="preserve">агрохимической    </w:t>
      </w:r>
      <w:r>
        <w:rPr>
          <w:spacing w:val="25"/>
          <w:u w:val="single"/>
        </w:rPr>
        <w:t xml:space="preserve"> </w:t>
      </w:r>
      <w:r>
        <w:rPr>
          <w:u w:val="single"/>
        </w:rPr>
        <w:t>службы</w:t>
      </w:r>
      <w:r>
        <w:t>.</w:t>
      </w:r>
      <w:r>
        <w:tab/>
      </w:r>
      <w:r>
        <w:rPr>
          <w:spacing w:val="-1"/>
        </w:rPr>
        <w:t>Согласно</w:t>
      </w:r>
      <w:r>
        <w:rPr>
          <w:spacing w:val="-58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апреля 1964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агрохимической службы была создана Бурятская зональная агрохимлаборатория. Центр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аттестат аккредитации</w:t>
      </w:r>
      <w:r>
        <w:rPr>
          <w:spacing w:val="4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POCC.</w:t>
      </w:r>
      <w:r>
        <w:rPr>
          <w:b/>
          <w:spacing w:val="-1"/>
        </w:rPr>
        <w:t xml:space="preserve"> </w:t>
      </w:r>
      <w:r>
        <w:rPr>
          <w:b/>
        </w:rPr>
        <w:t>RU.001.511019</w:t>
      </w:r>
      <w:r>
        <w:t>.</w:t>
      </w:r>
    </w:p>
    <w:p w:rsidR="000C0EF4" w:rsidRDefault="00CE2C9D">
      <w:pPr>
        <w:pStyle w:val="a3"/>
        <w:spacing w:before="1"/>
        <w:ind w:left="818" w:right="395" w:firstLine="540"/>
      </w:pPr>
      <w:r>
        <w:t>Проводятся работы по оцифровке и векторизации почвенных агрохимических карт</w:t>
      </w:r>
      <w:r>
        <w:rPr>
          <w:spacing w:val="1"/>
        </w:rPr>
        <w:t xml:space="preserve"> </w:t>
      </w:r>
      <w:r>
        <w:t>для создания их цифровых аналогов, для формирования графических баз данных, которые</w:t>
      </w:r>
      <w:r>
        <w:rPr>
          <w:spacing w:val="-57"/>
        </w:rPr>
        <w:t xml:space="preserve"> </w:t>
      </w:r>
      <w:r>
        <w:t>будут</w:t>
      </w:r>
      <w:r>
        <w:rPr>
          <w:spacing w:val="53"/>
        </w:rPr>
        <w:t xml:space="preserve"> </w:t>
      </w:r>
      <w:r>
        <w:t>включены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геоинформационные</w:t>
      </w:r>
      <w:r>
        <w:rPr>
          <w:spacing w:val="51"/>
        </w:rPr>
        <w:t xml:space="preserve"> </w:t>
      </w:r>
      <w:r>
        <w:t>системы.</w:t>
      </w:r>
      <w:r>
        <w:rPr>
          <w:spacing w:val="52"/>
        </w:rPr>
        <w:t xml:space="preserve"> </w:t>
      </w:r>
      <w:r>
        <w:t>Станцией</w:t>
      </w:r>
      <w:r>
        <w:rPr>
          <w:spacing w:val="52"/>
        </w:rPr>
        <w:t xml:space="preserve"> </w:t>
      </w:r>
      <w:r>
        <w:t>проводятся</w:t>
      </w:r>
      <w:r>
        <w:rPr>
          <w:spacing w:val="52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по</w:t>
      </w:r>
    </w:p>
    <w:p w:rsidR="000C0EF4" w:rsidRDefault="000C0EF4">
      <w:pPr>
        <w:sectPr w:rsidR="000C0EF4">
          <w:type w:val="continuous"/>
          <w:pgSz w:w="11910" w:h="16840"/>
          <w:pgMar w:top="500" w:right="740" w:bottom="280" w:left="600" w:header="720" w:footer="720" w:gutter="0"/>
          <w:cols w:space="720"/>
        </w:sectPr>
      </w:pPr>
    </w:p>
    <w:p w:rsidR="000C0EF4" w:rsidRDefault="00CE2C9D">
      <w:pPr>
        <w:pStyle w:val="a3"/>
        <w:spacing w:before="149"/>
        <w:ind w:left="818" w:right="394"/>
      </w:pPr>
      <w:r>
        <w:lastRenderedPageBreak/>
        <w:t>мониторингу земель сельскохозяйственного назначения, отбор проб, уточнение границ и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агрохимических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позиционирования</w:t>
      </w:r>
      <w:r>
        <w:rPr>
          <w:spacing w:val="1"/>
        </w:rPr>
        <w:t xml:space="preserve"> </w:t>
      </w:r>
      <w:r>
        <w:t>(GPS),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 (спутникового) контроля за состоянием посевов сельскохозяйственных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продуктивности,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подкормках,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удобрений и</w:t>
      </w:r>
      <w:r>
        <w:rPr>
          <w:spacing w:val="-2"/>
        </w:rPr>
        <w:t xml:space="preserve"> </w:t>
      </w:r>
      <w:r>
        <w:t>т.д.</w:t>
      </w:r>
    </w:p>
    <w:p w:rsidR="000C0EF4" w:rsidRDefault="00CE2C9D">
      <w:pPr>
        <w:pStyle w:val="a3"/>
        <w:tabs>
          <w:tab w:val="left" w:pos="3039"/>
          <w:tab w:val="left" w:pos="4709"/>
          <w:tab w:val="left" w:pos="6646"/>
          <w:tab w:val="left" w:pos="9506"/>
        </w:tabs>
        <w:ind w:left="818" w:right="391" w:firstLine="540"/>
      </w:pPr>
      <w:r>
        <w:t>С 1994 года на базе ФГБУ ГСАС «Бурятская» действует аккредитованный орган по</w:t>
      </w:r>
      <w:r>
        <w:rPr>
          <w:spacing w:val="1"/>
        </w:rPr>
        <w:t xml:space="preserve"> </w:t>
      </w:r>
      <w:r>
        <w:t>сертификации</w:t>
      </w:r>
      <w:r>
        <w:tab/>
        <w:t>пищевой</w:t>
      </w:r>
      <w:r>
        <w:tab/>
        <w:t>продукции,</w:t>
      </w:r>
      <w:r>
        <w:tab/>
        <w:t>продовольственного</w:t>
      </w:r>
      <w:r>
        <w:tab/>
      </w:r>
      <w:r>
        <w:rPr>
          <w:spacing w:val="-1"/>
        </w:rPr>
        <w:t>сырья,</w:t>
      </w:r>
      <w:r>
        <w:rPr>
          <w:spacing w:val="-58"/>
        </w:rPr>
        <w:t xml:space="preserve"> </w:t>
      </w:r>
      <w:r>
        <w:t xml:space="preserve">кормов, сельскохозяйственной    </w:t>
      </w:r>
      <w:r>
        <w:rPr>
          <w:spacing w:val="1"/>
        </w:rPr>
        <w:t xml:space="preserve"> </w:t>
      </w:r>
      <w:r>
        <w:t xml:space="preserve">продукции,    </w:t>
      </w:r>
      <w:r>
        <w:rPr>
          <w:spacing w:val="1"/>
        </w:rPr>
        <w:t xml:space="preserve"> </w:t>
      </w:r>
      <w:r>
        <w:t xml:space="preserve">минеральных    </w:t>
      </w:r>
      <w:r>
        <w:rPr>
          <w:spacing w:val="1"/>
        </w:rPr>
        <w:t xml:space="preserve"> </w:t>
      </w:r>
      <w:r>
        <w:t xml:space="preserve">удобрений,    </w:t>
      </w:r>
      <w:r>
        <w:rPr>
          <w:spacing w:val="1"/>
        </w:rPr>
        <w:t xml:space="preserve"> </w:t>
      </w:r>
      <w:r>
        <w:t>почв,</w:t>
      </w:r>
      <w:r>
        <w:rPr>
          <w:spacing w:val="-57"/>
        </w:rPr>
        <w:t xml:space="preserve"> </w:t>
      </w:r>
      <w:r>
        <w:t>донных</w:t>
      </w:r>
      <w:r>
        <w:rPr>
          <w:spacing w:val="3"/>
        </w:rPr>
        <w:t xml:space="preserve"> </w:t>
      </w:r>
      <w:r>
        <w:t>отложений,</w:t>
      </w:r>
      <w:r>
        <w:rPr>
          <w:spacing w:val="-1"/>
        </w:rPr>
        <w:t xml:space="preserve"> </w:t>
      </w:r>
      <w:r>
        <w:t>воды.</w:t>
      </w:r>
    </w:p>
    <w:p w:rsidR="000C0EF4" w:rsidRDefault="00CE2C9D">
      <w:pPr>
        <w:pStyle w:val="a3"/>
        <w:ind w:left="818" w:right="390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Республиканской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агропромышленного комплекса и сельских территорий в Республике Бурятия на 2011-</w:t>
      </w:r>
      <w:r>
        <w:rPr>
          <w:spacing w:val="1"/>
        </w:rPr>
        <w:t xml:space="preserve"> </w:t>
      </w:r>
      <w:r>
        <w:t>2017 годы и на период до 2020 года» ФГБУ ГСАС «Бурятская» проводит предпосевную</w:t>
      </w:r>
      <w:r>
        <w:rPr>
          <w:spacing w:val="1"/>
        </w:rPr>
        <w:t xml:space="preserve"> </w:t>
      </w:r>
      <w:r>
        <w:t>диагностику минерального питания почвы в целях расчета потребности доз для внесения</w:t>
      </w:r>
      <w:r>
        <w:rPr>
          <w:spacing w:val="1"/>
        </w:rPr>
        <w:t xml:space="preserve"> </w:t>
      </w:r>
      <w:r>
        <w:t>минеральных</w:t>
      </w:r>
      <w:r>
        <w:rPr>
          <w:spacing w:val="3"/>
        </w:rPr>
        <w:t xml:space="preserve"> </w:t>
      </w:r>
      <w:r>
        <w:t>удобрений.</w:t>
      </w:r>
    </w:p>
    <w:p w:rsidR="000C0EF4" w:rsidRDefault="00CE2C9D">
      <w:pPr>
        <w:pStyle w:val="a3"/>
        <w:spacing w:before="1"/>
        <w:ind w:left="818" w:right="385" w:firstLine="707"/>
      </w:pPr>
      <w:r>
        <w:rPr>
          <w:u w:val="single"/>
        </w:rPr>
        <w:t>Бурятский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научно-исследовательский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27.11.1980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Бурятского</w:t>
      </w:r>
      <w:r>
        <w:rPr>
          <w:spacing w:val="1"/>
        </w:rPr>
        <w:t xml:space="preserve"> </w:t>
      </w:r>
      <w:r>
        <w:t>НИИСХ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ВАСХНИЛ»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Бурятской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Бурятского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Сибирского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института</w:t>
      </w:r>
      <w:r>
        <w:rPr>
          <w:spacing w:val="-1"/>
        </w:rPr>
        <w:t xml:space="preserve"> </w:t>
      </w:r>
      <w:r>
        <w:t>животноводства.</w:t>
      </w:r>
    </w:p>
    <w:p w:rsidR="000C0EF4" w:rsidRDefault="00CE2C9D">
      <w:pPr>
        <w:pStyle w:val="a3"/>
        <w:ind w:left="1526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института:</w:t>
      </w:r>
    </w:p>
    <w:p w:rsidR="000C0EF4" w:rsidRDefault="00CE2C9D">
      <w:pPr>
        <w:pStyle w:val="a3"/>
        <w:ind w:left="818" w:right="389" w:firstLine="707"/>
      </w:pPr>
      <w:r>
        <w:t>фундаментальные</w:t>
      </w:r>
      <w:r>
        <w:rPr>
          <w:spacing w:val="1"/>
        </w:rPr>
        <w:t xml:space="preserve"> </w:t>
      </w:r>
      <w:r>
        <w:t>исследования в селекции</w:t>
      </w:r>
      <w:r>
        <w:rPr>
          <w:spacing w:val="1"/>
        </w:rPr>
        <w:t xml:space="preserve"> </w:t>
      </w:r>
      <w:r>
        <w:t>яровых</w:t>
      </w:r>
      <w:r>
        <w:rPr>
          <w:spacing w:val="1"/>
        </w:rPr>
        <w:t xml:space="preserve"> </w:t>
      </w:r>
      <w:r>
        <w:t>зерновых,</w:t>
      </w:r>
      <w:r>
        <w:rPr>
          <w:spacing w:val="1"/>
        </w:rPr>
        <w:t xml:space="preserve"> </w:t>
      </w:r>
      <w:r>
        <w:t>плодово-ягодных</w:t>
      </w:r>
      <w:r>
        <w:rPr>
          <w:spacing w:val="1"/>
        </w:rPr>
        <w:t xml:space="preserve"> </w:t>
      </w:r>
      <w:r>
        <w:t>культур и многолетних трав, сохранении генофонда аборигенных животных и создание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2"/>
        </w:rPr>
        <w:t xml:space="preserve"> </w:t>
      </w:r>
      <w:r>
        <w:t>пород и</w:t>
      </w:r>
      <w:r>
        <w:rPr>
          <w:spacing w:val="-1"/>
        </w:rPr>
        <w:t xml:space="preserve"> </w:t>
      </w:r>
      <w:r>
        <w:t>типов;</w:t>
      </w:r>
    </w:p>
    <w:p w:rsidR="000C0EF4" w:rsidRDefault="00CE2C9D">
      <w:pPr>
        <w:pStyle w:val="a3"/>
        <w:spacing w:before="1"/>
        <w:ind w:left="818" w:right="391"/>
      </w:pPr>
      <w:r>
        <w:t>оценка трансформации и баланса азота в системе почва - вода - растение, трансплантации</w:t>
      </w:r>
      <w:r>
        <w:rPr>
          <w:spacing w:val="1"/>
        </w:rPr>
        <w:t xml:space="preserve"> </w:t>
      </w:r>
      <w:r>
        <w:t>эмбрионов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клонирования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изотопной индикации, иммунно-генетической оценки и математического моделирования с</w:t>
      </w:r>
      <w:r>
        <w:rPr>
          <w:spacing w:val="-57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(GIS 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нанопродуктов)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прогнозных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высокоэффективного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(агробиосферы);</w:t>
      </w:r>
    </w:p>
    <w:p w:rsidR="000C0EF4" w:rsidRDefault="00CE2C9D">
      <w:pPr>
        <w:pStyle w:val="a3"/>
        <w:ind w:left="818" w:right="393" w:firstLine="707"/>
      </w:pPr>
      <w:r>
        <w:t>трансфер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(научно-техническая,</w:t>
      </w:r>
      <w:r>
        <w:rPr>
          <w:spacing w:val="1"/>
        </w:rPr>
        <w:t xml:space="preserve"> </w:t>
      </w:r>
      <w:r>
        <w:t>консультационная,</w:t>
      </w:r>
      <w:r>
        <w:rPr>
          <w:spacing w:val="1"/>
        </w:rPr>
        <w:t xml:space="preserve"> </w:t>
      </w:r>
      <w:r>
        <w:t>организационная,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оценочная,</w:t>
      </w:r>
      <w:r>
        <w:rPr>
          <w:spacing w:val="1"/>
        </w:rPr>
        <w:t xml:space="preserve"> </w:t>
      </w:r>
      <w:r>
        <w:t>опытно-производственная,</w:t>
      </w:r>
      <w:r>
        <w:rPr>
          <w:spacing w:val="-1"/>
        </w:rPr>
        <w:t xml:space="preserve"> </w:t>
      </w:r>
      <w:r>
        <w:t>исследовательская);</w:t>
      </w:r>
    </w:p>
    <w:p w:rsidR="000C0EF4" w:rsidRDefault="00CE2C9D">
      <w:pPr>
        <w:pStyle w:val="a3"/>
        <w:spacing w:before="5" w:line="242" w:lineRule="auto"/>
        <w:ind w:left="2244" w:right="395" w:hanging="687"/>
      </w:pPr>
      <w:r>
        <w:rPr>
          <w:u w:val="single"/>
        </w:rPr>
        <w:t>Филиал ФГБУ «Российский сельскохозяйственный центр» по Республике Бурятия</w:t>
      </w:r>
      <w:r>
        <w:rPr>
          <w:spacing w:val="1"/>
        </w:rPr>
        <w:t xml:space="preserve"> </w:t>
      </w:r>
      <w:r>
        <w:t>Целью</w:t>
      </w:r>
      <w:r>
        <w:rPr>
          <w:spacing w:val="38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ФГБУ</w:t>
      </w:r>
      <w:r>
        <w:rPr>
          <w:spacing w:val="42"/>
        </w:rPr>
        <w:t xml:space="preserve"> </w:t>
      </w:r>
      <w:r>
        <w:t>«Российский</w:t>
      </w:r>
      <w:r>
        <w:rPr>
          <w:spacing w:val="38"/>
        </w:rPr>
        <w:t xml:space="preserve"> </w:t>
      </w:r>
      <w:r>
        <w:t>сельскохозяйственный</w:t>
      </w:r>
      <w:r>
        <w:rPr>
          <w:spacing w:val="38"/>
        </w:rPr>
        <w:t xml:space="preserve"> </w:t>
      </w:r>
      <w:r>
        <w:t>центр»</w:t>
      </w:r>
      <w:r>
        <w:rPr>
          <w:spacing w:val="30"/>
        </w:rPr>
        <w:t xml:space="preserve"> </w:t>
      </w:r>
      <w:r>
        <w:t>по</w:t>
      </w:r>
    </w:p>
    <w:p w:rsidR="000C0EF4" w:rsidRDefault="00CE2C9D">
      <w:pPr>
        <w:pStyle w:val="a3"/>
        <w:ind w:right="398"/>
      </w:pPr>
      <w:r>
        <w:t>Республике Бурятия является оказание государственных услуг в сфере растениеводства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т.ч. защиты растений</w:t>
      </w:r>
      <w:r>
        <w:rPr>
          <w:spacing w:val="-2"/>
        </w:rPr>
        <w:t xml:space="preserve"> </w:t>
      </w:r>
      <w:r>
        <w:t>и семеноводства).</w:t>
      </w:r>
    </w:p>
    <w:p w:rsidR="000C0EF4" w:rsidRDefault="000C0EF4">
      <w:pPr>
        <w:sectPr w:rsidR="000C0EF4">
          <w:headerReference w:type="default" r:id="rId8"/>
          <w:pgSz w:w="11910" w:h="16840"/>
          <w:pgMar w:top="960" w:right="740" w:bottom="280" w:left="600" w:header="713" w:footer="0" w:gutter="0"/>
          <w:pgNumType w:start="2"/>
          <w:cols w:space="720"/>
        </w:sectPr>
      </w:pPr>
    </w:p>
    <w:p w:rsidR="000C0EF4" w:rsidRDefault="00CE2C9D">
      <w:pPr>
        <w:pStyle w:val="a3"/>
        <w:spacing w:before="149"/>
        <w:ind w:left="1385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0C0EF4" w:rsidRDefault="00CE2C9D">
      <w:pPr>
        <w:pStyle w:val="a3"/>
        <w:ind w:right="104" w:firstLine="719"/>
      </w:pPr>
      <w:r>
        <w:t>определение посевных качеств семян и исследование их на наличие вредителей и</w:t>
      </w:r>
      <w:r>
        <w:rPr>
          <w:spacing w:val="1"/>
        </w:rPr>
        <w:t xml:space="preserve"> </w:t>
      </w:r>
      <w:r>
        <w:t>возбудителей болезней, сортовых качеств семян, изучение фитосанитарной обстановки на</w:t>
      </w:r>
      <w:r>
        <w:rPr>
          <w:spacing w:val="1"/>
        </w:rPr>
        <w:t xml:space="preserve"> </w:t>
      </w:r>
      <w:r>
        <w:t>территории Российской Федерации, сбор, обработка, анализ и обобщение статистических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информационно-аналитических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мониторинга, ведение единой базы данных, подготовка информационных справочников,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«Обзора</w:t>
      </w:r>
      <w:r>
        <w:rPr>
          <w:spacing w:val="1"/>
        </w:rPr>
        <w:t xml:space="preserve"> </w:t>
      </w:r>
      <w:r>
        <w:t>фитосанитарного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посевов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 в</w:t>
      </w:r>
      <w:r>
        <w:rPr>
          <w:spacing w:val="1"/>
        </w:rPr>
        <w:t xml:space="preserve"> </w:t>
      </w:r>
      <w:r>
        <w:t>Российской Федерации и прогноза развития вредных</w:t>
      </w:r>
      <w:r>
        <w:rPr>
          <w:spacing w:val="1"/>
        </w:rPr>
        <w:t xml:space="preserve"> </w:t>
      </w:r>
      <w:r>
        <w:t>объектов»,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посевных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фитосанитарного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растений;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уничтожению вредителей, по предупреждению и борьбе с болезнями растений в целях</w:t>
      </w:r>
      <w:r>
        <w:rPr>
          <w:spacing w:val="1"/>
        </w:rPr>
        <w:t xml:space="preserve"> </w:t>
      </w:r>
      <w:r>
        <w:t>предотвращения чрезвычайных ситуаций, вызванных локальными природными и иными</w:t>
      </w:r>
      <w:r>
        <w:rPr>
          <w:spacing w:val="1"/>
        </w:rPr>
        <w:t xml:space="preserve"> </w:t>
      </w:r>
      <w:r>
        <w:t>явлениями.</w:t>
      </w:r>
    </w:p>
    <w:p w:rsidR="000C0EF4" w:rsidRDefault="00CE2C9D">
      <w:pPr>
        <w:pStyle w:val="a3"/>
        <w:spacing w:before="1"/>
        <w:ind w:right="103" w:firstLine="707"/>
      </w:pPr>
      <w:r>
        <w:rPr>
          <w:u w:val="single"/>
        </w:rPr>
        <w:t>СПК</w:t>
      </w:r>
      <w:r>
        <w:rPr>
          <w:spacing w:val="1"/>
          <w:u w:val="single"/>
        </w:rPr>
        <w:t xml:space="preserve"> </w:t>
      </w:r>
      <w:r>
        <w:rPr>
          <w:u w:val="single"/>
        </w:rPr>
        <w:t>«Колхоз</w:t>
      </w:r>
      <w:r>
        <w:rPr>
          <w:spacing w:val="1"/>
          <w:u w:val="single"/>
        </w:rPr>
        <w:t xml:space="preserve"> </w:t>
      </w:r>
      <w:r>
        <w:rPr>
          <w:u w:val="single"/>
        </w:rPr>
        <w:t>Искра»</w:t>
      </w:r>
      <w:r>
        <w:rPr>
          <w:spacing w:val="1"/>
        </w:rPr>
        <w:t xml:space="preserve"> </w:t>
      </w:r>
      <w:r>
        <w:t>-является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предприятий АПК Республики Буряти.</w:t>
      </w:r>
      <w:r>
        <w:rPr>
          <w:spacing w:val="1"/>
        </w:rPr>
        <w:t xml:space="preserve"> </w:t>
      </w:r>
      <w:r>
        <w:t>Основными видами деятельности СПК являются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(выращивание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кормовых</w:t>
      </w:r>
      <w:r>
        <w:rPr>
          <w:spacing w:val="1"/>
        </w:rPr>
        <w:t xml:space="preserve"> </w:t>
      </w:r>
      <w:r>
        <w:t>культур)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животноводство</w:t>
      </w:r>
      <w:r>
        <w:rPr>
          <w:spacing w:val="1"/>
        </w:rPr>
        <w:t xml:space="preserve"> </w:t>
      </w:r>
      <w:r>
        <w:t>(производство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молока).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СПК</w:t>
      </w:r>
      <w:r>
        <w:rPr>
          <w:spacing w:val="1"/>
        </w:rPr>
        <w:t xml:space="preserve"> </w:t>
      </w:r>
      <w:r>
        <w:t>выращивается</w:t>
      </w:r>
      <w:r>
        <w:rPr>
          <w:spacing w:val="1"/>
        </w:rPr>
        <w:t xml:space="preserve"> </w:t>
      </w:r>
      <w:r>
        <w:t>пшеница</w:t>
      </w:r>
      <w:r>
        <w:rPr>
          <w:spacing w:val="1"/>
        </w:rPr>
        <w:t xml:space="preserve"> </w:t>
      </w:r>
      <w:r>
        <w:t>сортов:</w:t>
      </w:r>
      <w:r>
        <w:rPr>
          <w:spacing w:val="1"/>
        </w:rPr>
        <w:t xml:space="preserve"> </w:t>
      </w:r>
      <w:r>
        <w:t>Бурятская-79,</w:t>
      </w:r>
      <w:r>
        <w:rPr>
          <w:spacing w:val="1"/>
        </w:rPr>
        <w:t xml:space="preserve"> </w:t>
      </w:r>
      <w:r>
        <w:t>Лютесценс-937,</w:t>
      </w:r>
      <w:r>
        <w:rPr>
          <w:spacing w:val="1"/>
        </w:rPr>
        <w:t xml:space="preserve"> </w:t>
      </w:r>
      <w:r>
        <w:t>Бурятская</w:t>
      </w:r>
      <w:r>
        <w:rPr>
          <w:spacing w:val="1"/>
        </w:rPr>
        <w:t xml:space="preserve"> </w:t>
      </w:r>
      <w:r>
        <w:t>остистая,</w:t>
      </w:r>
      <w:r>
        <w:rPr>
          <w:spacing w:val="1"/>
        </w:rPr>
        <w:t xml:space="preserve"> </w:t>
      </w:r>
      <w:r>
        <w:t>Селенга,</w:t>
      </w:r>
      <w:r>
        <w:rPr>
          <w:spacing w:val="1"/>
        </w:rPr>
        <w:t xml:space="preserve"> </w:t>
      </w:r>
      <w:r>
        <w:t>ячмень</w:t>
      </w:r>
      <w:r>
        <w:rPr>
          <w:spacing w:val="1"/>
        </w:rPr>
        <w:t xml:space="preserve"> </w:t>
      </w:r>
      <w:r>
        <w:t>сорта:</w:t>
      </w:r>
      <w:r>
        <w:rPr>
          <w:spacing w:val="60"/>
        </w:rPr>
        <w:t xml:space="preserve"> </w:t>
      </w:r>
      <w:r>
        <w:t>Красноярский-80,</w:t>
      </w:r>
      <w:r>
        <w:rPr>
          <w:spacing w:val="60"/>
        </w:rPr>
        <w:t xml:space="preserve"> </w:t>
      </w:r>
      <w:r>
        <w:t>овёс</w:t>
      </w:r>
      <w:r>
        <w:rPr>
          <w:spacing w:val="1"/>
        </w:rPr>
        <w:t xml:space="preserve"> </w:t>
      </w:r>
      <w:r>
        <w:t>сортов:</w:t>
      </w:r>
      <w:r>
        <w:rPr>
          <w:spacing w:val="-1"/>
        </w:rPr>
        <w:t xml:space="preserve"> </w:t>
      </w:r>
      <w:r>
        <w:t>Догой и Гэсэр.</w:t>
      </w:r>
    </w:p>
    <w:p w:rsidR="000C0EF4" w:rsidRDefault="00CE2C9D">
      <w:pPr>
        <w:pStyle w:val="a3"/>
        <w:ind w:right="114" w:firstLine="707"/>
      </w:pPr>
      <w:r>
        <w:t>Предприятие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центнеров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размножением</w:t>
      </w:r>
      <w:r>
        <w:rPr>
          <w:spacing w:val="1"/>
        </w:rPr>
        <w:t xml:space="preserve"> </w:t>
      </w:r>
      <w:r>
        <w:t>элитных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Бурятии,</w:t>
      </w:r>
      <w:r>
        <w:rPr>
          <w:spacing w:val="1"/>
        </w:rPr>
        <w:t xml:space="preserve"> </w:t>
      </w:r>
      <w:r>
        <w:t>Иркутской,</w:t>
      </w:r>
      <w:r>
        <w:rPr>
          <w:spacing w:val="1"/>
        </w:rPr>
        <w:t xml:space="preserve"> </w:t>
      </w:r>
      <w:r>
        <w:t>Читинской</w:t>
      </w:r>
      <w:r>
        <w:rPr>
          <w:spacing w:val="-3"/>
        </w:rPr>
        <w:t xml:space="preserve"> </w:t>
      </w:r>
      <w:r>
        <w:t>и Амурской областях, соседней</w:t>
      </w:r>
      <w:r>
        <w:rPr>
          <w:spacing w:val="-1"/>
        </w:rPr>
        <w:t xml:space="preserve"> </w:t>
      </w:r>
      <w:r>
        <w:t>Монголии.</w:t>
      </w:r>
    </w:p>
    <w:p w:rsidR="000C0EF4" w:rsidRDefault="00CE2C9D">
      <w:pPr>
        <w:pStyle w:val="a3"/>
        <w:ind w:right="113" w:firstLine="707"/>
      </w:pPr>
      <w:r>
        <w:t>Посевная площадь</w:t>
      </w:r>
      <w:r>
        <w:rPr>
          <w:spacing w:val="1"/>
        </w:rPr>
        <w:t xml:space="preserve"> </w:t>
      </w:r>
      <w:r>
        <w:t>в СПК</w:t>
      </w:r>
      <w:r>
        <w:rPr>
          <w:spacing w:val="1"/>
        </w:rPr>
        <w:t xml:space="preserve"> </w:t>
      </w:r>
      <w:r>
        <w:t>«Колхоз</w:t>
      </w:r>
      <w:r>
        <w:rPr>
          <w:spacing w:val="1"/>
        </w:rPr>
        <w:t xml:space="preserve"> </w:t>
      </w:r>
      <w:r>
        <w:t>Искра»,</w:t>
      </w:r>
      <w:r>
        <w:rPr>
          <w:spacing w:val="1"/>
        </w:rPr>
        <w:t xml:space="preserve"> </w:t>
      </w:r>
      <w:r>
        <w:t>занятая под зерновыми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составляет в среднем около 7000 га., валовый сбор в среднем составляет более 100 000</w:t>
      </w:r>
      <w:r>
        <w:rPr>
          <w:spacing w:val="1"/>
        </w:rPr>
        <w:t xml:space="preserve"> </w:t>
      </w:r>
      <w:r>
        <w:t>цн./га., урожайность в</w:t>
      </w:r>
      <w:r>
        <w:rPr>
          <w:spacing w:val="-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18-</w:t>
      </w:r>
      <w:r>
        <w:rPr>
          <w:spacing w:val="-1"/>
        </w:rPr>
        <w:t xml:space="preserve"> </w:t>
      </w:r>
      <w:r>
        <w:t>20 цн./га.</w:t>
      </w:r>
    </w:p>
    <w:p w:rsidR="000C0EF4" w:rsidRDefault="00CE2C9D">
      <w:pPr>
        <w:pStyle w:val="a3"/>
        <w:spacing w:before="1"/>
        <w:ind w:right="114" w:firstLine="707"/>
      </w:pPr>
      <w:r>
        <w:t>Кроме того СПК «Колхоз Искра» занимается производством кормовых культур</w:t>
      </w:r>
      <w:r>
        <w:rPr>
          <w:spacing w:val="1"/>
        </w:rPr>
        <w:t xml:space="preserve"> </w:t>
      </w:r>
      <w:r>
        <w:t>таких как: однолетние на зелёную массу и силос, однолетние на сено, донник на сено,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животноводство</w:t>
      </w:r>
      <w:r>
        <w:rPr>
          <w:spacing w:val="-2"/>
        </w:rPr>
        <w:t xml:space="preserve"> </w:t>
      </w:r>
      <w:r>
        <w:t>СПК</w:t>
      </w:r>
      <w:r>
        <w:rPr>
          <w:spacing w:val="-1"/>
        </w:rPr>
        <w:t xml:space="preserve"> </w:t>
      </w:r>
      <w:r>
        <w:t>кормами 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объёме.</w:t>
      </w:r>
    </w:p>
    <w:p w:rsidR="000C0EF4" w:rsidRDefault="00CE2C9D">
      <w:pPr>
        <w:pStyle w:val="a3"/>
        <w:ind w:right="106" w:firstLine="707"/>
      </w:pPr>
      <w:r>
        <w:t>С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земледелия.</w:t>
      </w:r>
    </w:p>
    <w:p w:rsidR="000C0EF4" w:rsidRDefault="00CE2C9D">
      <w:pPr>
        <w:pStyle w:val="a3"/>
        <w:ind w:right="102" w:firstLine="707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СПК</w:t>
      </w:r>
      <w:r>
        <w:rPr>
          <w:spacing w:val="1"/>
        </w:rPr>
        <w:t xml:space="preserve"> </w:t>
      </w:r>
      <w:r>
        <w:t>«Колхоз</w:t>
      </w:r>
      <w:r>
        <w:rPr>
          <w:spacing w:val="1"/>
        </w:rPr>
        <w:t xml:space="preserve"> </w:t>
      </w:r>
      <w:r>
        <w:t>Искра»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опытно-</w:t>
      </w:r>
      <w:r>
        <w:rPr>
          <w:spacing w:val="1"/>
        </w:rPr>
        <w:t xml:space="preserve"> </w:t>
      </w:r>
      <w:r>
        <w:t>агрономический</w:t>
      </w:r>
      <w:r>
        <w:rPr>
          <w:spacing w:val="1"/>
        </w:rPr>
        <w:t xml:space="preserve"> </w:t>
      </w:r>
      <w:r>
        <w:t>стационар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Бурятской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Академии им.</w:t>
      </w:r>
      <w:r>
        <w:rPr>
          <w:spacing w:val="-1"/>
        </w:rPr>
        <w:t xml:space="preserve"> </w:t>
      </w:r>
      <w:r>
        <w:t>В.Р. Филиппова.</w:t>
      </w:r>
    </w:p>
    <w:p w:rsidR="000C0EF4" w:rsidRDefault="00CE2C9D">
      <w:pPr>
        <w:pStyle w:val="a3"/>
        <w:ind w:right="108" w:firstLine="707"/>
      </w:pPr>
      <w:r>
        <w:t>С 2006 года закупается и внедряется в производство новая ресурсосберегающая</w:t>
      </w:r>
      <w:r>
        <w:rPr>
          <w:spacing w:val="1"/>
        </w:rPr>
        <w:t xml:space="preserve"> </w:t>
      </w:r>
      <w:r>
        <w:t>техника:</w:t>
      </w:r>
      <w:r>
        <w:rPr>
          <w:spacing w:val="56"/>
        </w:rPr>
        <w:t xml:space="preserve"> </w:t>
      </w:r>
      <w:r>
        <w:t>посевные</w:t>
      </w:r>
      <w:r>
        <w:rPr>
          <w:spacing w:val="54"/>
        </w:rPr>
        <w:t xml:space="preserve"> </w:t>
      </w:r>
      <w:r>
        <w:t>комплексы:</w:t>
      </w:r>
      <w:r>
        <w:rPr>
          <w:spacing w:val="55"/>
        </w:rPr>
        <w:t xml:space="preserve"> </w:t>
      </w:r>
      <w:r>
        <w:t>ПК-8,5</w:t>
      </w:r>
      <w:r>
        <w:rPr>
          <w:spacing w:val="60"/>
        </w:rPr>
        <w:t xml:space="preserve"> </w:t>
      </w:r>
      <w:r>
        <w:t>«Кузбасс»,</w:t>
      </w:r>
      <w:r>
        <w:rPr>
          <w:spacing w:val="2"/>
        </w:rPr>
        <w:t xml:space="preserve"> </w:t>
      </w:r>
      <w:r>
        <w:t>«Борго»;</w:t>
      </w:r>
      <w:r>
        <w:rPr>
          <w:spacing w:val="58"/>
        </w:rPr>
        <w:t xml:space="preserve"> </w:t>
      </w:r>
      <w:r>
        <w:t>культиваторы</w:t>
      </w:r>
      <w:r>
        <w:rPr>
          <w:spacing w:val="55"/>
        </w:rPr>
        <w:t xml:space="preserve"> </w:t>
      </w:r>
      <w:r>
        <w:t>АПД-7,2</w:t>
      </w:r>
    </w:p>
    <w:p w:rsidR="000C0EF4" w:rsidRDefault="00CE2C9D">
      <w:pPr>
        <w:pStyle w:val="a3"/>
        <w:ind w:right="108"/>
      </w:pPr>
      <w:r>
        <w:t>«Ермак», комплекс техники для заготовки кормов по технологии «Сенаж в упаковке»,</w:t>
      </w:r>
      <w:r>
        <w:rPr>
          <w:spacing w:val="1"/>
        </w:rPr>
        <w:t xml:space="preserve"> </w:t>
      </w:r>
      <w:r>
        <w:t>зерноуборочные комбайны: «Тукано», «Палессе», «Акрос», «Вектор»; кормоуборочный</w:t>
      </w:r>
      <w:r>
        <w:rPr>
          <w:spacing w:val="1"/>
        </w:rPr>
        <w:t xml:space="preserve"> </w:t>
      </w:r>
      <w:r>
        <w:t>комбайн «Ягуар», трактор «Бюллер», самоходные жатки «МакДон» М-150, прицепной</w:t>
      </w:r>
      <w:r>
        <w:rPr>
          <w:spacing w:val="1"/>
        </w:rPr>
        <w:t xml:space="preserve"> </w:t>
      </w:r>
      <w:r>
        <w:t>опрыскиватель</w:t>
      </w:r>
      <w:r>
        <w:rPr>
          <w:spacing w:val="2"/>
        </w:rPr>
        <w:t xml:space="preserve"> </w:t>
      </w:r>
      <w:r>
        <w:t>«Харди»,</w:t>
      </w:r>
      <w:r>
        <w:rPr>
          <w:spacing w:val="1"/>
        </w:rPr>
        <w:t xml:space="preserve"> </w:t>
      </w:r>
      <w:r>
        <w:t>глубокорыхлитель</w:t>
      </w:r>
      <w:r>
        <w:rPr>
          <w:spacing w:val="2"/>
        </w:rPr>
        <w:t xml:space="preserve"> </w:t>
      </w:r>
      <w:r>
        <w:t>«Грегуар Бессон».</w:t>
      </w:r>
    </w:p>
    <w:p w:rsidR="000C0EF4" w:rsidRDefault="00CE2C9D">
      <w:pPr>
        <w:pStyle w:val="a3"/>
        <w:ind w:right="107" w:firstLine="539"/>
      </w:pPr>
      <w:r>
        <w:rPr>
          <w:u w:val="single"/>
        </w:rPr>
        <w:t>ФГУП «Байкальское» Россельхозакадемии Кабанского района Республики Бурятия.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образовано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-57"/>
        </w:rPr>
        <w:t xml:space="preserve"> </w:t>
      </w:r>
      <w:r>
        <w:t>ФГУП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рационального использования</w:t>
      </w:r>
      <w:r>
        <w:rPr>
          <w:spacing w:val="-1"/>
        </w:rPr>
        <w:t xml:space="preserve"> </w:t>
      </w:r>
      <w:r>
        <w:t>земли.</w:t>
      </w:r>
    </w:p>
    <w:p w:rsidR="000C0EF4" w:rsidRDefault="00CE2C9D">
      <w:pPr>
        <w:pStyle w:val="a3"/>
        <w:spacing w:before="1"/>
        <w:ind w:right="106" w:firstLine="539"/>
      </w:pPr>
      <w:r>
        <w:t>Основной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зернобобовых</w:t>
      </w:r>
      <w:r>
        <w:rPr>
          <w:spacing w:val="-3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элитного</w:t>
      </w:r>
      <w:r>
        <w:rPr>
          <w:spacing w:val="-4"/>
        </w:rPr>
        <w:t xml:space="preserve"> </w:t>
      </w:r>
      <w:r>
        <w:t>зерна,</w:t>
      </w:r>
      <w:r>
        <w:rPr>
          <w:spacing w:val="-1"/>
        </w:rPr>
        <w:t xml:space="preserve"> </w:t>
      </w:r>
      <w:r>
        <w:t>кормов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овощей,</w:t>
      </w:r>
      <w:r>
        <w:rPr>
          <w:spacing w:val="-2"/>
        </w:rPr>
        <w:t xml:space="preserve"> </w:t>
      </w:r>
      <w:r>
        <w:t>картофеля.</w:t>
      </w:r>
    </w:p>
    <w:p w:rsidR="000C0EF4" w:rsidRDefault="00B535F4">
      <w:pPr>
        <w:pStyle w:val="a3"/>
        <w:ind w:right="103" w:firstLine="539"/>
      </w:pPr>
      <w:r>
        <w:t>В</w:t>
      </w:r>
      <w:r w:rsidR="00CE2C9D">
        <w:t>аловый сбор зерна в данном хозяйстве составил 16,0 ц/га. Сотрудники</w:t>
      </w:r>
      <w:r w:rsidR="00CE2C9D">
        <w:rPr>
          <w:spacing w:val="1"/>
        </w:rPr>
        <w:t xml:space="preserve"> </w:t>
      </w:r>
      <w:r w:rsidR="00CE2C9D">
        <w:t>кафедры общего земледелия, а также бакалавры, магистры и аспиранты агрономического</w:t>
      </w:r>
      <w:r w:rsidR="00CE2C9D">
        <w:rPr>
          <w:spacing w:val="1"/>
        </w:rPr>
        <w:t xml:space="preserve"> </w:t>
      </w:r>
      <w:r w:rsidR="00CE2C9D">
        <w:t>факультета</w:t>
      </w:r>
      <w:r w:rsidR="00CE2C9D">
        <w:rPr>
          <w:spacing w:val="-2"/>
        </w:rPr>
        <w:t xml:space="preserve"> </w:t>
      </w:r>
      <w:r w:rsidR="00CE2C9D">
        <w:t>проводят</w:t>
      </w:r>
      <w:r w:rsidR="00CE2C9D">
        <w:rPr>
          <w:spacing w:val="-1"/>
        </w:rPr>
        <w:t xml:space="preserve"> </w:t>
      </w:r>
      <w:r w:rsidR="00CE2C9D">
        <w:t>научно-исследовательскую</w:t>
      </w:r>
      <w:r w:rsidR="00CE2C9D">
        <w:rPr>
          <w:spacing w:val="-1"/>
        </w:rPr>
        <w:t xml:space="preserve"> </w:t>
      </w:r>
      <w:r w:rsidR="00CE2C9D">
        <w:t>работу</w:t>
      </w:r>
      <w:r w:rsidR="00CE2C9D">
        <w:rPr>
          <w:spacing w:val="-6"/>
        </w:rPr>
        <w:t xml:space="preserve"> </w:t>
      </w:r>
      <w:r w:rsidR="00CE2C9D">
        <w:t>в</w:t>
      </w:r>
      <w:r w:rsidR="00CE2C9D">
        <w:rPr>
          <w:spacing w:val="-1"/>
        </w:rPr>
        <w:t xml:space="preserve"> </w:t>
      </w:r>
      <w:r w:rsidR="00CE2C9D">
        <w:t>рамках</w:t>
      </w:r>
      <w:r w:rsidR="00CE2C9D">
        <w:rPr>
          <w:spacing w:val="1"/>
        </w:rPr>
        <w:t xml:space="preserve"> </w:t>
      </w:r>
      <w:r w:rsidR="00CE2C9D">
        <w:t>НИР</w:t>
      </w:r>
      <w:r w:rsidR="00CE2C9D">
        <w:rPr>
          <w:spacing w:val="-1"/>
        </w:rPr>
        <w:t xml:space="preserve"> </w:t>
      </w:r>
      <w:r w:rsidR="00CE2C9D">
        <w:t>факультета.</w:t>
      </w:r>
    </w:p>
    <w:p w:rsidR="000C0EF4" w:rsidRDefault="00CE2C9D">
      <w:pPr>
        <w:pStyle w:val="a3"/>
        <w:ind w:right="109" w:firstLine="539"/>
      </w:pPr>
      <w:r>
        <w:t>Ежегодно</w:t>
      </w:r>
      <w:r>
        <w:rPr>
          <w:spacing w:val="1"/>
        </w:rPr>
        <w:t xml:space="preserve"> </w:t>
      </w:r>
      <w:r>
        <w:t>научно-методическая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агрономического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приемку</w:t>
      </w:r>
      <w:r>
        <w:rPr>
          <w:spacing w:val="-9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опытов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хозяйстве.</w:t>
      </w:r>
    </w:p>
    <w:p w:rsidR="000C0EF4" w:rsidRDefault="000C0EF4">
      <w:pPr>
        <w:sectPr w:rsidR="000C0EF4">
          <w:pgSz w:w="11910" w:h="16840"/>
          <w:pgMar w:top="960" w:right="740" w:bottom="280" w:left="600" w:header="713" w:footer="0" w:gutter="0"/>
          <w:cols w:space="720"/>
        </w:sectPr>
      </w:pPr>
    </w:p>
    <w:p w:rsidR="000C0EF4" w:rsidRDefault="00CE2C9D">
      <w:pPr>
        <w:pStyle w:val="a3"/>
        <w:spacing w:before="149"/>
        <w:ind w:right="108" w:firstLine="539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агрономического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rPr>
          <w:u w:val="single"/>
        </w:rPr>
        <w:t>межкафедральная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агрохимическая</w:t>
      </w:r>
      <w:r>
        <w:rPr>
          <w:spacing w:val="1"/>
        </w:rPr>
        <w:t xml:space="preserve"> </w:t>
      </w:r>
      <w:r>
        <w:rPr>
          <w:u w:val="single"/>
        </w:rPr>
        <w:t>лаборатория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(МАЛ</w:t>
      </w:r>
      <w:r>
        <w:t>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агрономического факультета, её цель – это решение приоритетных фундаментальных и</w:t>
      </w:r>
      <w:r>
        <w:rPr>
          <w:spacing w:val="1"/>
        </w:rPr>
        <w:t xml:space="preserve"> </w:t>
      </w:r>
      <w:r>
        <w:t>внедренческих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хозяйственное значение. Лаборатория работает по утвержденным управлением 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инноваций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заканчивая</w:t>
      </w:r>
      <w:r>
        <w:rPr>
          <w:spacing w:val="1"/>
        </w:rPr>
        <w:t xml:space="preserve"> </w:t>
      </w:r>
      <w:r>
        <w:t>предложениями по внедрению полученных результатов. МАЛ обеспечивает условия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магистрантов, аспирантов и докторантов академии. Основными задачами деятельности</w:t>
      </w:r>
      <w:r>
        <w:rPr>
          <w:spacing w:val="1"/>
        </w:rPr>
        <w:t xml:space="preserve"> </w:t>
      </w:r>
      <w:r>
        <w:t>лаборатории</w:t>
      </w:r>
      <w:r>
        <w:rPr>
          <w:spacing w:val="-1"/>
        </w:rPr>
        <w:t xml:space="preserve"> </w:t>
      </w:r>
      <w:r>
        <w:t>являются:</w:t>
      </w:r>
    </w:p>
    <w:p w:rsidR="000C0EF4" w:rsidRDefault="00CE2C9D">
      <w:pPr>
        <w:pStyle w:val="a5"/>
        <w:numPr>
          <w:ilvl w:val="0"/>
          <w:numId w:val="1"/>
        </w:numPr>
        <w:tabs>
          <w:tab w:val="left" w:pos="1810"/>
        </w:tabs>
        <w:ind w:right="113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</w:p>
    <w:p w:rsidR="000C0EF4" w:rsidRDefault="00CE2C9D">
      <w:pPr>
        <w:pStyle w:val="a5"/>
        <w:numPr>
          <w:ilvl w:val="0"/>
          <w:numId w:val="1"/>
        </w:numPr>
        <w:tabs>
          <w:tab w:val="left" w:pos="1810"/>
        </w:tabs>
        <w:ind w:right="10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неё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агрохимических,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агрофизических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исследования различных типов почв, анализ растениеводческой продукции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биотехнологии;</w:t>
      </w:r>
    </w:p>
    <w:p w:rsidR="000C0EF4" w:rsidRDefault="00CE2C9D">
      <w:pPr>
        <w:pStyle w:val="a5"/>
        <w:numPr>
          <w:ilvl w:val="0"/>
          <w:numId w:val="1"/>
        </w:numPr>
        <w:tabs>
          <w:tab w:val="left" w:pos="1810"/>
        </w:tabs>
        <w:spacing w:before="1"/>
        <w:ind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1"/>
          <w:sz w:val="24"/>
        </w:rPr>
        <w:t xml:space="preserve"> </w:t>
      </w:r>
      <w:r>
        <w:rPr>
          <w:sz w:val="24"/>
        </w:rPr>
        <w:t>(концептуальных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0C0EF4" w:rsidRDefault="00CE2C9D">
      <w:pPr>
        <w:pStyle w:val="a5"/>
        <w:numPr>
          <w:ilvl w:val="0"/>
          <w:numId w:val="1"/>
        </w:numPr>
        <w:tabs>
          <w:tab w:val="left" w:pos="1810"/>
        </w:tabs>
        <w:ind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концепций,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0C0EF4" w:rsidRDefault="00CE2C9D">
      <w:pPr>
        <w:pStyle w:val="a5"/>
        <w:numPr>
          <w:ilvl w:val="0"/>
          <w:numId w:val="1"/>
        </w:numPr>
        <w:tabs>
          <w:tab w:val="left" w:pos="1810"/>
        </w:tabs>
        <w:ind w:left="1810" w:right="0"/>
        <w:rPr>
          <w:sz w:val="24"/>
        </w:rPr>
      </w:pPr>
      <w:r>
        <w:rPr>
          <w:sz w:val="24"/>
        </w:rPr>
        <w:t>научно-методическое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B535F4" w:rsidRDefault="00B535F4" w:rsidP="00B535F4">
      <w:pPr>
        <w:tabs>
          <w:tab w:val="left" w:pos="1810"/>
        </w:tabs>
        <w:rPr>
          <w:sz w:val="24"/>
        </w:rPr>
      </w:pPr>
    </w:p>
    <w:p w:rsidR="00B535F4" w:rsidRDefault="00B535F4" w:rsidP="00B535F4">
      <w:pPr>
        <w:tabs>
          <w:tab w:val="left" w:pos="1810"/>
        </w:tabs>
        <w:ind w:left="1134" w:right="80"/>
        <w:rPr>
          <w:sz w:val="24"/>
        </w:rPr>
      </w:pPr>
    </w:p>
    <w:p w:rsidR="00B535F4" w:rsidRPr="00B535F4" w:rsidRDefault="00B535F4" w:rsidP="00B535F4">
      <w:pPr>
        <w:widowControl/>
        <w:autoSpaceDE/>
        <w:autoSpaceDN/>
        <w:spacing w:line="276" w:lineRule="auto"/>
        <w:ind w:left="1134" w:right="80"/>
        <w:jc w:val="both"/>
        <w:rPr>
          <w:rFonts w:eastAsia="Calibri"/>
          <w:sz w:val="24"/>
          <w:szCs w:val="24"/>
        </w:rPr>
      </w:pPr>
      <w:r w:rsidRPr="00B535F4">
        <w:rPr>
          <w:rFonts w:eastAsia="Calibri"/>
          <w:sz w:val="24"/>
          <w:szCs w:val="24"/>
        </w:rPr>
        <w:t>Научно-исследовательская работа проводится в рамках сотрудничества по практической подготовке обучающихся с профильными организациями. Реестр договоров о сотрудничестве по практической подготовке обучающихся по образовательной программе:</w:t>
      </w:r>
    </w:p>
    <w:tbl>
      <w:tblPr>
        <w:tblStyle w:val="1"/>
        <w:tblW w:w="9638" w:type="dxa"/>
        <w:tblInd w:w="939" w:type="dxa"/>
        <w:tblLayout w:type="fixed"/>
        <w:tblLook w:val="04A0" w:firstRow="1" w:lastRow="0" w:firstColumn="1" w:lastColumn="0" w:noHBand="0" w:noVBand="1"/>
      </w:tblPr>
      <w:tblGrid>
        <w:gridCol w:w="5353"/>
        <w:gridCol w:w="4285"/>
      </w:tblGrid>
      <w:tr w:rsidR="00B535F4" w:rsidRPr="00B535F4" w:rsidTr="00B535F4">
        <w:trPr>
          <w:trHeight w:val="365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jc w:val="center"/>
              <w:rPr>
                <w:rFonts w:eastAsia="Calibri"/>
              </w:rPr>
            </w:pPr>
            <w:r w:rsidRPr="00B535F4">
              <w:rPr>
                <w:rFonts w:eastAsia="Calibri"/>
              </w:rPr>
              <w:t>№ договора и наименование профильной организации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jc w:val="center"/>
              <w:rPr>
                <w:rFonts w:eastAsia="Calibri"/>
              </w:rPr>
            </w:pPr>
            <w:r w:rsidRPr="00B535F4">
              <w:rPr>
                <w:rFonts w:eastAsia="Calibri"/>
              </w:rPr>
              <w:t>Направление деятельности</w:t>
            </w:r>
          </w:p>
        </w:tc>
      </w:tr>
      <w:tr w:rsidR="00B535F4" w:rsidRPr="00B535F4" w:rsidTr="00B535F4">
        <w:trPr>
          <w:trHeight w:val="570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1 от 17 ноября 2020 г. с «Бурятский научно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исследовательский институт сельского хозяйства»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Растениеводство, земледелие, селекция и семеноводство, плодоводство</w:t>
            </w:r>
          </w:p>
        </w:tc>
      </w:tr>
      <w:tr w:rsidR="00B535F4" w:rsidRPr="00B535F4" w:rsidTr="00B535F4">
        <w:trPr>
          <w:trHeight w:val="387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5 от 01 декабря 2020 г. с ФГБУ «Госсорткомиссия по Республике Бурятия»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 xml:space="preserve">Сортоиспытание </w:t>
            </w:r>
          </w:p>
        </w:tc>
      </w:tr>
      <w:tr w:rsidR="00B535F4" w:rsidRPr="00B535F4" w:rsidTr="00B535F4">
        <w:trPr>
          <w:trHeight w:val="570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12 от 01 декабря 2020 г. с МУ «Комитет городского хозяйства Администрации г. Улан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Удэ»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Озеленение населенных пунктов</w:t>
            </w:r>
          </w:p>
        </w:tc>
      </w:tr>
      <w:tr w:rsidR="00B535F4" w:rsidRPr="00B535F4" w:rsidTr="00B535F4">
        <w:trPr>
          <w:trHeight w:val="570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9 от 01 декабря 2020 г. с ФГБУН «Институт общей и экспериментальной биологии СО РАН»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Почвоведение, агрохимия</w:t>
            </w:r>
          </w:p>
        </w:tc>
      </w:tr>
      <w:tr w:rsidR="00B535F4" w:rsidRPr="00B535F4" w:rsidTr="00B535F4">
        <w:trPr>
          <w:trHeight w:val="376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 xml:space="preserve">13 от 01 декабря 2020 г. с ООО «Куйтунское» 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Земледелие</w:t>
            </w:r>
          </w:p>
        </w:tc>
      </w:tr>
      <w:tr w:rsidR="00B535F4" w:rsidRPr="00B535F4" w:rsidTr="00B535F4">
        <w:trPr>
          <w:trHeight w:val="559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 xml:space="preserve">14 от 01 декабря 2020 г. с Министерством сельского хозяйств аи продовольствия Республики Бурятия 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Общее земледелие, растениеводство</w:t>
            </w:r>
          </w:p>
        </w:tc>
      </w:tr>
      <w:tr w:rsidR="00B535F4" w:rsidRPr="00B535F4" w:rsidTr="00B535F4">
        <w:trPr>
          <w:trHeight w:val="387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 xml:space="preserve">15 от 01 декабря 2020 г. с СПК «Колхоз Искра» 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Общее земледелие, растениеводство</w:t>
            </w:r>
          </w:p>
        </w:tc>
      </w:tr>
      <w:tr w:rsidR="00B535F4" w:rsidRPr="00B535F4" w:rsidTr="00B535F4">
        <w:trPr>
          <w:trHeight w:val="193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 xml:space="preserve"> 29 от 01 декабря 2020 г. с ООО «Виста»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Общее земледелие, растениеводство</w:t>
            </w:r>
          </w:p>
        </w:tc>
      </w:tr>
      <w:tr w:rsidR="00B535F4" w:rsidRPr="00B535F4" w:rsidTr="00B535F4">
        <w:trPr>
          <w:trHeight w:val="376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38 от 01 декабря 2020 г. с ООО «Кижингинский МТС»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Общее земледелие, растениеводство</w:t>
            </w:r>
          </w:p>
        </w:tc>
      </w:tr>
      <w:tr w:rsidR="00B535F4" w:rsidRPr="00B535F4" w:rsidTr="00B535F4">
        <w:trPr>
          <w:trHeight w:val="193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41 от 01 марта 2021 г. с КФХ «Вихрев»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Овощеводство</w:t>
            </w:r>
          </w:p>
        </w:tc>
      </w:tr>
      <w:tr w:rsidR="00B535F4" w:rsidRPr="00B535F4" w:rsidTr="00B535F4">
        <w:trPr>
          <w:trHeight w:val="398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42 от 05 марта 2021 г. с МУН «Алдын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Булак»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Общее земледелие, растениеводство</w:t>
            </w:r>
          </w:p>
        </w:tc>
      </w:tr>
      <w:tr w:rsidR="00B535F4" w:rsidRPr="00B535F4" w:rsidTr="00B535F4">
        <w:trPr>
          <w:trHeight w:val="559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 xml:space="preserve">7 от 01 декабря 2020 г. с ФГБУ Государственная станция агрохимической службы «Бурятская» 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Агрохимия, почвоведение</w:t>
            </w:r>
          </w:p>
        </w:tc>
      </w:tr>
      <w:tr w:rsidR="00B535F4" w:rsidRPr="00B535F4" w:rsidTr="00B535F4">
        <w:trPr>
          <w:trHeight w:val="376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4 от 01 декабря 2020 г. с ФГБУ «Россельхозцентр»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Защита растений, семеноводство</w:t>
            </w:r>
          </w:p>
        </w:tc>
      </w:tr>
      <w:tr w:rsidR="00B535F4" w:rsidRPr="00B535F4" w:rsidTr="00B535F4">
        <w:trPr>
          <w:trHeight w:val="204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2 от 01 декабря 2020 г. с ООО «Интех»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Общее земледелие, растениеводство</w:t>
            </w:r>
          </w:p>
        </w:tc>
      </w:tr>
      <w:tr w:rsidR="00B535F4" w:rsidRPr="00B535F4" w:rsidTr="00B535F4">
        <w:trPr>
          <w:trHeight w:val="387"/>
        </w:trPr>
        <w:tc>
          <w:tcPr>
            <w:tcW w:w="5353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№АФ</w:t>
            </w:r>
            <w:r w:rsidRPr="00B535F4">
              <w:rPr>
                <w:rFonts w:eastAsia="Calibri"/>
              </w:rPr>
              <w:sym w:font="Symbol" w:char="F02D"/>
            </w:r>
            <w:r w:rsidRPr="00B535F4">
              <w:rPr>
                <w:rFonts w:eastAsia="Calibri"/>
              </w:rPr>
              <w:t>44 от 01 апреля 2021 г. с ООО «Агрозащита»</w:t>
            </w:r>
          </w:p>
        </w:tc>
        <w:tc>
          <w:tcPr>
            <w:tcW w:w="4285" w:type="dxa"/>
          </w:tcPr>
          <w:p w:rsidR="00B535F4" w:rsidRPr="00B535F4" w:rsidRDefault="00B535F4" w:rsidP="00B535F4">
            <w:pPr>
              <w:ind w:left="1134" w:right="79"/>
              <w:contextualSpacing/>
              <w:rPr>
                <w:rFonts w:eastAsia="Calibri"/>
              </w:rPr>
            </w:pPr>
            <w:r w:rsidRPr="00B535F4">
              <w:rPr>
                <w:rFonts w:eastAsia="Calibri"/>
              </w:rPr>
              <w:t>Защита растений</w:t>
            </w:r>
          </w:p>
        </w:tc>
      </w:tr>
    </w:tbl>
    <w:p w:rsidR="00B535F4" w:rsidRPr="00B535F4" w:rsidRDefault="00B535F4" w:rsidP="00B535F4">
      <w:pPr>
        <w:widowControl/>
        <w:autoSpaceDE/>
        <w:autoSpaceDN/>
        <w:spacing w:line="276" w:lineRule="auto"/>
        <w:ind w:left="1134" w:right="80"/>
        <w:jc w:val="both"/>
        <w:rPr>
          <w:rFonts w:eastAsia="Calibri"/>
          <w:sz w:val="24"/>
          <w:szCs w:val="24"/>
        </w:rPr>
      </w:pPr>
    </w:p>
    <w:p w:rsidR="00B535F4" w:rsidRPr="00B535F4" w:rsidRDefault="00B535F4" w:rsidP="00B535F4">
      <w:pPr>
        <w:tabs>
          <w:tab w:val="left" w:pos="1810"/>
        </w:tabs>
        <w:ind w:left="1134" w:right="80"/>
        <w:rPr>
          <w:sz w:val="24"/>
        </w:rPr>
      </w:pPr>
    </w:p>
    <w:sectPr w:rsidR="00B535F4" w:rsidRPr="00B535F4">
      <w:pgSz w:w="11910" w:h="16840"/>
      <w:pgMar w:top="960" w:right="740" w:bottom="280" w:left="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D1" w:rsidRDefault="00600FD1">
      <w:r>
        <w:separator/>
      </w:r>
    </w:p>
  </w:endnote>
  <w:endnote w:type="continuationSeparator" w:id="0">
    <w:p w:rsidR="00600FD1" w:rsidRDefault="006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D1" w:rsidRDefault="00600FD1">
      <w:r>
        <w:separator/>
      </w:r>
    </w:p>
  </w:footnote>
  <w:footnote w:type="continuationSeparator" w:id="0">
    <w:p w:rsidR="00600FD1" w:rsidRDefault="0060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F4" w:rsidRDefault="00600F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05pt;margin-top:34.5pt;width:8pt;height:15.3pt;z-index:-251658752;mso-position-horizontal-relative:page;mso-position-vertical-relative:page" filled="f" stroked="f">
          <v:textbox inset="0,0,0,0">
            <w:txbxContent>
              <w:p w:rsidR="000C0EF4" w:rsidRDefault="00CE2C9D">
                <w:pPr>
                  <w:pStyle w:val="a3"/>
                  <w:spacing w:before="10"/>
                  <w:ind w:left="2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4B8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159E"/>
    <w:multiLevelType w:val="hybridMultilevel"/>
    <w:tmpl w:val="0F84BEE4"/>
    <w:lvl w:ilvl="0" w:tplc="E2C2B7CC">
      <w:numFmt w:val="bullet"/>
      <w:lvlText w:val="•"/>
      <w:lvlJc w:val="left"/>
      <w:pPr>
        <w:ind w:left="1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F63756">
      <w:numFmt w:val="bullet"/>
      <w:lvlText w:val="•"/>
      <w:lvlJc w:val="left"/>
      <w:pPr>
        <w:ind w:left="2046" w:hanging="708"/>
      </w:pPr>
      <w:rPr>
        <w:rFonts w:hint="default"/>
        <w:lang w:val="ru-RU" w:eastAsia="en-US" w:bidi="ar-SA"/>
      </w:rPr>
    </w:lvl>
    <w:lvl w:ilvl="2" w:tplc="48AC7A16">
      <w:numFmt w:val="bullet"/>
      <w:lvlText w:val="•"/>
      <w:lvlJc w:val="left"/>
      <w:pPr>
        <w:ind w:left="2993" w:hanging="708"/>
      </w:pPr>
      <w:rPr>
        <w:rFonts w:hint="default"/>
        <w:lang w:val="ru-RU" w:eastAsia="en-US" w:bidi="ar-SA"/>
      </w:rPr>
    </w:lvl>
    <w:lvl w:ilvl="3" w:tplc="0B8C524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C1BCC264">
      <w:numFmt w:val="bullet"/>
      <w:lvlText w:val="•"/>
      <w:lvlJc w:val="left"/>
      <w:pPr>
        <w:ind w:left="4886" w:hanging="708"/>
      </w:pPr>
      <w:rPr>
        <w:rFonts w:hint="default"/>
        <w:lang w:val="ru-RU" w:eastAsia="en-US" w:bidi="ar-SA"/>
      </w:rPr>
    </w:lvl>
    <w:lvl w:ilvl="5" w:tplc="F94EC2E4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4D5C47D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797E759E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C3981BA0"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EF4"/>
    <w:rsid w:val="000C0EF4"/>
    <w:rsid w:val="00600FD1"/>
    <w:rsid w:val="008C4B8F"/>
    <w:rsid w:val="00A47200"/>
    <w:rsid w:val="00B535F4"/>
    <w:rsid w:val="00CE2C9D"/>
    <w:rsid w:val="00E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6"/>
      <w:ind w:left="1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6"/>
    <w:uiPriority w:val="59"/>
    <w:rsid w:val="00B535F4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53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6"/>
      <w:ind w:left="1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6"/>
    <w:uiPriority w:val="59"/>
    <w:rsid w:val="00B535F4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53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307-1</cp:lastModifiedBy>
  <cp:revision>2</cp:revision>
  <dcterms:created xsi:type="dcterms:W3CDTF">2022-09-30T09:54:00Z</dcterms:created>
  <dcterms:modified xsi:type="dcterms:W3CDTF">2022-09-30T09:54:00Z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2021-07-08T00:00:00Z</vt:filetime>
  </property>
</Properties>
</file>