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AD" w:rsidRPr="004413DB" w:rsidRDefault="009B3DAD" w:rsidP="009B3DA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4413DB">
        <w:rPr>
          <w:rFonts w:ascii="Times New Roman" w:hAnsi="Times New Roman" w:cs="Times New Roman"/>
          <w:bCs/>
          <w:sz w:val="28"/>
          <w:szCs w:val="28"/>
        </w:rPr>
        <w:t>МИНИСТЕРСТВ</w:t>
      </w: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4413DB">
        <w:rPr>
          <w:rFonts w:ascii="Times New Roman" w:hAnsi="Times New Roman" w:cs="Times New Roman"/>
          <w:bCs/>
          <w:sz w:val="28"/>
          <w:szCs w:val="28"/>
        </w:rPr>
        <w:t>СЕЛЬСКОГО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ХОЗЯЙСТВА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РОССИЙСКОЙ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ФЕДЕРАЦИИ</w:t>
      </w:r>
    </w:p>
    <w:p w:rsidR="009B3DAD" w:rsidRDefault="009B3DAD" w:rsidP="009B3DA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9B3DAD" w:rsidRDefault="009B3DAD" w:rsidP="009B3DA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«Бурятская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государственная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сельскохозяйственная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академия</w:t>
      </w:r>
    </w:p>
    <w:p w:rsidR="009B3DAD" w:rsidRPr="004413DB" w:rsidRDefault="009B3DAD" w:rsidP="009B3DA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имени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В.Р.</w:t>
      </w:r>
      <w:r w:rsidR="00B016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Филиппова»</w:t>
      </w:r>
    </w:p>
    <w:p w:rsidR="009B3DAD" w:rsidRPr="004413DB" w:rsidRDefault="009B3DAD" w:rsidP="009B3DAD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B3DAD" w:rsidRPr="004413DB" w:rsidRDefault="009B3DAD" w:rsidP="009B3DAD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B3DAD" w:rsidRPr="004413DB" w:rsidRDefault="009B3DAD" w:rsidP="009B3DAD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B3DAD" w:rsidRPr="004413DB" w:rsidRDefault="009B3DAD" w:rsidP="009B3DAD">
      <w:pPr>
        <w:pStyle w:val="ConsPlusNormal"/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:rsidR="009B3DAD" w:rsidRPr="004413DB" w:rsidRDefault="009B3DAD" w:rsidP="009B3DAD">
      <w:pPr>
        <w:pStyle w:val="ConsPlusNormal"/>
        <w:spacing w:line="360" w:lineRule="auto"/>
        <w:ind w:left="2832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Ректор, доцент</w:t>
      </w:r>
    </w:p>
    <w:p w:rsidR="009B3DAD" w:rsidRPr="004413DB" w:rsidRDefault="009B3DAD" w:rsidP="009B3DAD">
      <w:pPr>
        <w:pStyle w:val="ConsPlusNormal"/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</w:t>
      </w:r>
      <w:r w:rsidRPr="004413DB">
        <w:rPr>
          <w:rFonts w:ascii="Times New Roman" w:hAnsi="Times New Roman" w:cs="Times New Roman"/>
          <w:bCs/>
          <w:sz w:val="28"/>
          <w:szCs w:val="28"/>
        </w:rPr>
        <w:t>________________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Г.Е.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Дареев</w:t>
      </w:r>
      <w:proofErr w:type="spellEnd"/>
    </w:p>
    <w:p w:rsidR="009B3DAD" w:rsidRPr="004413DB" w:rsidRDefault="009B3DAD" w:rsidP="009B3DAD">
      <w:pPr>
        <w:pStyle w:val="ConsPlusNormal"/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«_____»__</w:t>
      </w:r>
      <w:r>
        <w:rPr>
          <w:rFonts w:ascii="Times New Roman" w:hAnsi="Times New Roman" w:cs="Times New Roman"/>
          <w:bCs/>
          <w:sz w:val="28"/>
          <w:szCs w:val="28"/>
        </w:rPr>
        <w:t>_</w:t>
      </w:r>
      <w:r w:rsidRPr="004413DB">
        <w:rPr>
          <w:rFonts w:ascii="Times New Roman" w:hAnsi="Times New Roman" w:cs="Times New Roman"/>
          <w:bCs/>
          <w:sz w:val="28"/>
          <w:szCs w:val="28"/>
        </w:rPr>
        <w:t>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201</w:t>
      </w:r>
      <w:r>
        <w:rPr>
          <w:rFonts w:ascii="Times New Roman" w:hAnsi="Times New Roman" w:cs="Times New Roman"/>
          <w:bCs/>
          <w:sz w:val="28"/>
          <w:szCs w:val="28"/>
        </w:rPr>
        <w:t xml:space="preserve">9 </w:t>
      </w:r>
      <w:r w:rsidRPr="004413DB">
        <w:rPr>
          <w:rFonts w:ascii="Times New Roman" w:hAnsi="Times New Roman" w:cs="Times New Roman"/>
          <w:bCs/>
          <w:sz w:val="28"/>
          <w:szCs w:val="28"/>
        </w:rPr>
        <w:t>г.</w:t>
      </w:r>
    </w:p>
    <w:p w:rsidR="009B3DAD" w:rsidRDefault="009B3DAD" w:rsidP="009B3DAD">
      <w:pPr>
        <w:ind w:firstLine="720"/>
        <w:rPr>
          <w:sz w:val="28"/>
          <w:szCs w:val="28"/>
        </w:rPr>
      </w:pPr>
    </w:p>
    <w:p w:rsidR="009B3DAD" w:rsidRDefault="009B3DAD" w:rsidP="009B3DAD">
      <w:pPr>
        <w:ind w:firstLine="720"/>
        <w:rPr>
          <w:sz w:val="28"/>
          <w:szCs w:val="28"/>
        </w:rPr>
      </w:pPr>
    </w:p>
    <w:p w:rsidR="009B3DAD" w:rsidRDefault="009B3DAD" w:rsidP="009B3DAD">
      <w:pPr>
        <w:ind w:firstLine="720"/>
        <w:rPr>
          <w:sz w:val="28"/>
          <w:szCs w:val="28"/>
        </w:rPr>
      </w:pPr>
    </w:p>
    <w:p w:rsidR="00803FB5" w:rsidRDefault="00803FB5" w:rsidP="009B3DAD">
      <w:pPr>
        <w:ind w:firstLine="720"/>
        <w:rPr>
          <w:sz w:val="28"/>
          <w:szCs w:val="28"/>
        </w:rPr>
      </w:pPr>
    </w:p>
    <w:p w:rsidR="009B3DAD" w:rsidRDefault="009B3DAD" w:rsidP="009B3DAD">
      <w:pPr>
        <w:ind w:firstLine="720"/>
        <w:rPr>
          <w:sz w:val="28"/>
          <w:szCs w:val="28"/>
        </w:rPr>
      </w:pPr>
    </w:p>
    <w:p w:rsidR="009B3DAD" w:rsidRDefault="009B3DAD" w:rsidP="009B3DAD">
      <w:pPr>
        <w:spacing w:line="360" w:lineRule="auto"/>
        <w:jc w:val="center"/>
        <w:rPr>
          <w:sz w:val="28"/>
          <w:szCs w:val="28"/>
        </w:rPr>
      </w:pPr>
      <w:r w:rsidRPr="004413DB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</w:t>
      </w:r>
      <w:r w:rsidRPr="004413DB">
        <w:rPr>
          <w:sz w:val="28"/>
          <w:szCs w:val="28"/>
        </w:rPr>
        <w:t>ВСТУПИТЕЛЬНЫХ</w:t>
      </w:r>
      <w:r>
        <w:rPr>
          <w:sz w:val="28"/>
          <w:szCs w:val="28"/>
        </w:rPr>
        <w:t xml:space="preserve"> </w:t>
      </w:r>
      <w:r w:rsidRPr="004413DB">
        <w:rPr>
          <w:sz w:val="28"/>
          <w:szCs w:val="28"/>
        </w:rPr>
        <w:t>ИСПЫТАНИЙ</w:t>
      </w:r>
    </w:p>
    <w:p w:rsidR="009B3DAD" w:rsidRDefault="009B3DAD" w:rsidP="009B3DA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магистратуру по направлению подготовки</w:t>
      </w:r>
    </w:p>
    <w:p w:rsidR="009B3DAD" w:rsidRDefault="006D42D6" w:rsidP="009B3DAD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9B3DAD" w:rsidRPr="00E46FBE">
        <w:rPr>
          <w:sz w:val="28"/>
          <w:szCs w:val="28"/>
        </w:rPr>
        <w:t>.04.0</w:t>
      </w:r>
      <w:r>
        <w:rPr>
          <w:sz w:val="28"/>
          <w:szCs w:val="28"/>
        </w:rPr>
        <w:t>2</w:t>
      </w:r>
      <w:r w:rsidR="009B3DA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Природообустройство</w:t>
      </w:r>
      <w:proofErr w:type="spellEnd"/>
      <w:r>
        <w:rPr>
          <w:sz w:val="28"/>
          <w:szCs w:val="28"/>
        </w:rPr>
        <w:t xml:space="preserve"> и водопользование</w:t>
      </w:r>
    </w:p>
    <w:p w:rsidR="009B3DAD" w:rsidRDefault="009B3DAD" w:rsidP="009B3DAD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:rsidR="009B3DAD" w:rsidRDefault="009B3DAD" w:rsidP="009B3DAD">
      <w:pPr>
        <w:spacing w:line="0" w:lineRule="atLeast"/>
        <w:jc w:val="center"/>
        <w:rPr>
          <w:i/>
        </w:rPr>
      </w:pPr>
      <w:r w:rsidRPr="006E74BE">
        <w:rPr>
          <w:i/>
        </w:rPr>
        <w:t>Код,</w:t>
      </w:r>
      <w:r>
        <w:rPr>
          <w:i/>
        </w:rPr>
        <w:t xml:space="preserve"> </w:t>
      </w:r>
      <w:r w:rsidRPr="006E74BE">
        <w:rPr>
          <w:i/>
        </w:rPr>
        <w:t>название</w:t>
      </w:r>
      <w:r>
        <w:rPr>
          <w:i/>
        </w:rPr>
        <w:t xml:space="preserve"> </w:t>
      </w:r>
      <w:r w:rsidRPr="006E74BE">
        <w:rPr>
          <w:i/>
        </w:rPr>
        <w:t>образовательной</w:t>
      </w:r>
      <w:r>
        <w:rPr>
          <w:i/>
        </w:rPr>
        <w:t xml:space="preserve"> </w:t>
      </w:r>
      <w:r w:rsidRPr="006E74BE">
        <w:rPr>
          <w:i/>
        </w:rPr>
        <w:t>программы</w:t>
      </w:r>
    </w:p>
    <w:p w:rsidR="009B3DAD" w:rsidRDefault="009B3DAD" w:rsidP="009B3DAD">
      <w:pPr>
        <w:spacing w:line="0" w:lineRule="atLeast"/>
        <w:jc w:val="center"/>
        <w:rPr>
          <w:i/>
        </w:rPr>
      </w:pPr>
    </w:p>
    <w:p w:rsidR="009B3DAD" w:rsidRDefault="009B3DAD" w:rsidP="009B3DAD">
      <w:pPr>
        <w:spacing w:line="360" w:lineRule="auto"/>
        <w:jc w:val="center"/>
        <w:rPr>
          <w:sz w:val="28"/>
          <w:szCs w:val="28"/>
        </w:rPr>
      </w:pPr>
      <w:r w:rsidRPr="006E74BE">
        <w:rPr>
          <w:sz w:val="28"/>
          <w:szCs w:val="28"/>
        </w:rPr>
        <w:t>Направленность</w:t>
      </w:r>
      <w:r>
        <w:rPr>
          <w:sz w:val="28"/>
          <w:szCs w:val="28"/>
        </w:rPr>
        <w:t xml:space="preserve"> </w:t>
      </w:r>
      <w:r w:rsidRPr="006E74BE">
        <w:rPr>
          <w:sz w:val="28"/>
          <w:szCs w:val="28"/>
        </w:rPr>
        <w:t>(профиль)</w:t>
      </w:r>
      <w:r>
        <w:rPr>
          <w:sz w:val="28"/>
          <w:szCs w:val="28"/>
        </w:rPr>
        <w:t xml:space="preserve"> </w:t>
      </w:r>
      <w:r w:rsidRPr="006E74BE">
        <w:rPr>
          <w:sz w:val="28"/>
          <w:szCs w:val="28"/>
        </w:rPr>
        <w:t>подготовки</w:t>
      </w:r>
    </w:p>
    <w:p w:rsidR="009B3DAD" w:rsidRPr="00A1638F" w:rsidRDefault="000769AC" w:rsidP="009B3DAD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Мелиорация земель</w:t>
      </w:r>
    </w:p>
    <w:p w:rsidR="009B3DAD" w:rsidRDefault="009B3DAD" w:rsidP="009B3DAD">
      <w:pPr>
        <w:spacing w:line="360" w:lineRule="auto"/>
        <w:rPr>
          <w:sz w:val="28"/>
          <w:szCs w:val="28"/>
        </w:rPr>
      </w:pPr>
    </w:p>
    <w:p w:rsidR="009B3DAD" w:rsidRDefault="009B3DAD" w:rsidP="009B3DAD">
      <w:pPr>
        <w:ind w:firstLine="720"/>
        <w:jc w:val="center"/>
        <w:rPr>
          <w:sz w:val="28"/>
          <w:szCs w:val="28"/>
        </w:rPr>
      </w:pPr>
    </w:p>
    <w:p w:rsidR="009B3DAD" w:rsidRDefault="009B3DAD" w:rsidP="009B3DAD">
      <w:pPr>
        <w:ind w:firstLine="720"/>
        <w:jc w:val="center"/>
        <w:rPr>
          <w:sz w:val="28"/>
          <w:szCs w:val="28"/>
        </w:rPr>
      </w:pPr>
    </w:p>
    <w:p w:rsidR="009B3DAD" w:rsidRDefault="009B3DAD" w:rsidP="009B3DAD">
      <w:pPr>
        <w:ind w:firstLine="720"/>
        <w:jc w:val="center"/>
        <w:rPr>
          <w:sz w:val="28"/>
          <w:szCs w:val="28"/>
        </w:rPr>
      </w:pPr>
    </w:p>
    <w:p w:rsidR="009B3DAD" w:rsidRDefault="009B3DAD" w:rsidP="009B3DAD">
      <w:pPr>
        <w:ind w:firstLine="720"/>
        <w:jc w:val="center"/>
        <w:rPr>
          <w:sz w:val="28"/>
          <w:szCs w:val="28"/>
        </w:rPr>
      </w:pPr>
    </w:p>
    <w:p w:rsidR="009B3DAD" w:rsidRDefault="009B3DAD" w:rsidP="009B3DAD">
      <w:pPr>
        <w:ind w:firstLine="720"/>
        <w:jc w:val="center"/>
        <w:rPr>
          <w:sz w:val="28"/>
          <w:szCs w:val="28"/>
        </w:rPr>
      </w:pPr>
    </w:p>
    <w:p w:rsidR="009B3DAD" w:rsidRDefault="009B3DAD" w:rsidP="009B3DAD">
      <w:pPr>
        <w:ind w:firstLine="720"/>
        <w:jc w:val="center"/>
        <w:rPr>
          <w:sz w:val="28"/>
          <w:szCs w:val="28"/>
        </w:rPr>
      </w:pPr>
    </w:p>
    <w:p w:rsidR="009B3DAD" w:rsidRDefault="009B3DAD" w:rsidP="009B3DAD">
      <w:pPr>
        <w:ind w:firstLine="720"/>
        <w:jc w:val="center"/>
        <w:rPr>
          <w:sz w:val="28"/>
          <w:szCs w:val="28"/>
        </w:rPr>
      </w:pPr>
    </w:p>
    <w:p w:rsidR="009B3DAD" w:rsidRDefault="009B3DAD" w:rsidP="009B3DAD">
      <w:pPr>
        <w:ind w:firstLine="720"/>
        <w:jc w:val="center"/>
        <w:rPr>
          <w:sz w:val="28"/>
          <w:szCs w:val="28"/>
        </w:rPr>
      </w:pPr>
    </w:p>
    <w:p w:rsidR="009B3DAD" w:rsidRDefault="009B3DAD" w:rsidP="009B3DAD">
      <w:pPr>
        <w:ind w:firstLine="720"/>
        <w:jc w:val="center"/>
        <w:rPr>
          <w:sz w:val="28"/>
          <w:szCs w:val="28"/>
        </w:rPr>
      </w:pPr>
    </w:p>
    <w:p w:rsidR="009B3DAD" w:rsidRDefault="009B3DAD" w:rsidP="009B3DAD">
      <w:pPr>
        <w:ind w:firstLine="720"/>
        <w:jc w:val="center"/>
        <w:rPr>
          <w:sz w:val="28"/>
          <w:szCs w:val="28"/>
        </w:rPr>
      </w:pPr>
    </w:p>
    <w:p w:rsidR="009B3DAD" w:rsidRDefault="009B3DAD" w:rsidP="009B3DAD">
      <w:pPr>
        <w:ind w:firstLine="720"/>
        <w:jc w:val="center"/>
        <w:rPr>
          <w:sz w:val="28"/>
          <w:szCs w:val="28"/>
        </w:rPr>
      </w:pPr>
    </w:p>
    <w:p w:rsidR="009B3DAD" w:rsidRDefault="009B3DAD" w:rsidP="009B3DAD">
      <w:pPr>
        <w:ind w:firstLine="720"/>
        <w:jc w:val="center"/>
        <w:rPr>
          <w:sz w:val="28"/>
          <w:szCs w:val="28"/>
        </w:rPr>
      </w:pPr>
    </w:p>
    <w:p w:rsidR="009B3DAD" w:rsidRDefault="009B3DAD" w:rsidP="009B3DAD">
      <w:pPr>
        <w:ind w:firstLine="720"/>
        <w:jc w:val="center"/>
        <w:rPr>
          <w:sz w:val="28"/>
          <w:szCs w:val="28"/>
        </w:rPr>
      </w:pPr>
    </w:p>
    <w:p w:rsidR="009B3DAD" w:rsidRDefault="009B3DAD" w:rsidP="009B3DA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Улан-Удэ, 2019 г.</w:t>
      </w:r>
    </w:p>
    <w:p w:rsidR="009B3DAD" w:rsidRDefault="009B3DAD" w:rsidP="009B3DA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B3DAD" w:rsidRPr="005B7A3C" w:rsidRDefault="009B3DAD" w:rsidP="009B3DAD">
      <w:pPr>
        <w:spacing w:line="360" w:lineRule="auto"/>
        <w:jc w:val="both"/>
        <w:rPr>
          <w:sz w:val="28"/>
          <w:szCs w:val="28"/>
        </w:rPr>
      </w:pPr>
      <w:r w:rsidRPr="005B7A3C">
        <w:rPr>
          <w:sz w:val="28"/>
          <w:szCs w:val="28"/>
        </w:rPr>
        <w:lastRenderedPageBreak/>
        <w:t>Программа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обсуждена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заседании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кафедры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864585461"/>
          <w:placeholder>
            <w:docPart w:val="FE5200DB08394658B3CA6524823AB21A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 w:rsidR="009E59DC">
            <w:rPr>
              <w:sz w:val="28"/>
              <w:szCs w:val="28"/>
            </w:rPr>
            <w:t>Мелиорация и охрана земель</w:t>
          </w:r>
        </w:sdtContent>
      </w:sdt>
    </w:p>
    <w:p w:rsidR="009B3DAD" w:rsidRPr="005B7A3C" w:rsidRDefault="009B3DAD" w:rsidP="009B3DA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B7A3C">
        <w:rPr>
          <w:sz w:val="28"/>
          <w:szCs w:val="28"/>
        </w:rPr>
        <w:t>ротокол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87100338"/>
          <w:placeholder>
            <w:docPart w:val="89F12742C9344E0AB461F395D7F93BF9"/>
          </w:placeholder>
          <w:text/>
        </w:sdtPr>
        <w:sdtContent>
          <w:r>
            <w:rPr>
              <w:sz w:val="28"/>
              <w:szCs w:val="28"/>
            </w:rPr>
            <w:t>_____</w:t>
          </w:r>
        </w:sdtContent>
      </w:sdt>
      <w:r w:rsidRPr="005B7A3C">
        <w:rPr>
          <w:sz w:val="28"/>
          <w:szCs w:val="28"/>
        </w:rPr>
        <w:t xml:space="preserve"> от</w:t>
      </w:r>
      <w:sdt>
        <w:sdtPr>
          <w:rPr>
            <w:sz w:val="28"/>
            <w:szCs w:val="28"/>
          </w:rPr>
          <w:id w:val="87100334"/>
          <w:placeholder>
            <w:docPart w:val="720B758CBC3845A79AA63D41DCD83CD6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5B7A3C">
            <w:rPr>
              <w:sz w:val="28"/>
              <w:szCs w:val="28"/>
            </w:rPr>
            <w:t>«_____»________________201__</w:t>
          </w:r>
          <w:r>
            <w:rPr>
              <w:sz w:val="28"/>
              <w:szCs w:val="28"/>
            </w:rPr>
            <w:t xml:space="preserve"> </w:t>
          </w:r>
          <w:r w:rsidRPr="005B7A3C">
            <w:rPr>
              <w:sz w:val="28"/>
              <w:szCs w:val="28"/>
            </w:rPr>
            <w:t>г</w:t>
          </w:r>
        </w:sdtContent>
      </w:sdt>
      <w:r>
        <w:rPr>
          <w:sz w:val="28"/>
          <w:szCs w:val="28"/>
        </w:rPr>
        <w:t xml:space="preserve">. </w:t>
      </w:r>
    </w:p>
    <w:p w:rsidR="009B3DAD" w:rsidRPr="005B7A3C" w:rsidRDefault="009B3DAD" w:rsidP="009B3DAD">
      <w:pPr>
        <w:tabs>
          <w:tab w:val="left" w:pos="51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9B3DAD" w:rsidRPr="005B7A3C" w:rsidRDefault="009B3DAD" w:rsidP="009B3DAD">
      <w:pPr>
        <w:tabs>
          <w:tab w:val="left" w:pos="5160"/>
        </w:tabs>
        <w:spacing w:line="360" w:lineRule="auto"/>
        <w:contextualSpacing/>
        <w:jc w:val="both"/>
        <w:rPr>
          <w:sz w:val="28"/>
          <w:szCs w:val="28"/>
        </w:rPr>
      </w:pPr>
      <w:r w:rsidRPr="005B7A3C">
        <w:rPr>
          <w:sz w:val="28"/>
          <w:szCs w:val="28"/>
        </w:rPr>
        <w:t>Зав.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кафедрой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864585467"/>
          <w:placeholder>
            <w:docPart w:val="7192AAD75CBB4148B40EBBC169A4636B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 w:rsidR="009E59DC">
            <w:rPr>
              <w:sz w:val="28"/>
              <w:szCs w:val="28"/>
            </w:rPr>
            <w:t>Мелиорация и охрана земель</w:t>
          </w:r>
        </w:sdtContent>
      </w:sdt>
      <w:sdt>
        <w:sdtPr>
          <w:rPr>
            <w:sz w:val="28"/>
            <w:szCs w:val="28"/>
          </w:rPr>
          <w:id w:val="87100364"/>
          <w:placeholder>
            <w:docPart w:val="65909AAB53DE41608FE61D0600EEE32E"/>
          </w:placeholder>
          <w:text/>
        </w:sdtPr>
        <w:sdtContent>
          <w:r>
            <w:rPr>
              <w:sz w:val="28"/>
              <w:szCs w:val="28"/>
            </w:rPr>
            <w:t xml:space="preserve"> </w:t>
          </w:r>
          <w:r w:rsidRPr="00634226">
            <w:rPr>
              <w:sz w:val="28"/>
              <w:szCs w:val="28"/>
            </w:rPr>
            <w:t>__________</w:t>
          </w:r>
          <w:r w:rsidR="009E59DC">
            <w:rPr>
              <w:sz w:val="28"/>
              <w:szCs w:val="28"/>
            </w:rPr>
            <w:t>Н.Д. Балданов</w:t>
          </w:r>
        </w:sdtContent>
      </w:sdt>
      <w:r>
        <w:rPr>
          <w:sz w:val="28"/>
          <w:szCs w:val="28"/>
        </w:rPr>
        <w:t xml:space="preserve"> </w:t>
      </w:r>
    </w:p>
    <w:p w:rsidR="009B3DAD" w:rsidRPr="005B7A3C" w:rsidRDefault="009B3DAD" w:rsidP="009B3DAD">
      <w:pPr>
        <w:tabs>
          <w:tab w:val="left" w:pos="51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9B3DAD" w:rsidRPr="005B7A3C" w:rsidRDefault="009B3DAD" w:rsidP="009B3DAD">
      <w:pPr>
        <w:tabs>
          <w:tab w:val="left" w:pos="51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9B3DAD" w:rsidRDefault="009B3DAD" w:rsidP="009B3DAD">
      <w:pPr>
        <w:tabs>
          <w:tab w:val="center" w:pos="4677"/>
          <w:tab w:val="righ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B7A3C">
        <w:rPr>
          <w:sz w:val="28"/>
          <w:szCs w:val="28"/>
        </w:rPr>
        <w:t>рограмма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рассмотрена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одобрена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заседании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методической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713361418"/>
          <w:placeholder>
            <w:docPart w:val="2DD21BB907A843889EF33CBE44070BA3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БиМК" w:value="ФАБиМК"/>
            <w:listItem w:displayText="ИЗКиМ" w:value="ИЗКиМ"/>
            <w:listItem w:displayText="ИНО" w:value="ИНО"/>
          </w:comboBox>
        </w:sdtPr>
        <w:sdtContent>
          <w:proofErr w:type="spellStart"/>
          <w:r w:rsidR="009E59DC">
            <w:rPr>
              <w:sz w:val="28"/>
              <w:szCs w:val="28"/>
            </w:rPr>
            <w:t>ИЗКиМ</w:t>
          </w:r>
          <w:proofErr w:type="spellEnd"/>
        </w:sdtContent>
      </w:sdt>
      <w:r>
        <w:rPr>
          <w:sz w:val="28"/>
          <w:szCs w:val="28"/>
        </w:rPr>
        <w:t xml:space="preserve"> </w:t>
      </w:r>
    </w:p>
    <w:p w:rsidR="009B3DAD" w:rsidRPr="005B7A3C" w:rsidRDefault="009B3DAD" w:rsidP="009B3DA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B7A3C">
        <w:rPr>
          <w:sz w:val="28"/>
          <w:szCs w:val="28"/>
        </w:rPr>
        <w:t>ротокол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5312289"/>
          <w:placeholder>
            <w:docPart w:val="EC5A03DEB97C48B5AB9D6220C7BC2C48"/>
          </w:placeholder>
          <w:text/>
        </w:sdtPr>
        <w:sdtContent>
          <w:r>
            <w:rPr>
              <w:sz w:val="28"/>
              <w:szCs w:val="28"/>
            </w:rPr>
            <w:t>_____</w:t>
          </w:r>
        </w:sdtContent>
      </w:sdt>
      <w:r w:rsidRPr="005B7A3C">
        <w:rPr>
          <w:sz w:val="28"/>
          <w:szCs w:val="28"/>
        </w:rPr>
        <w:t xml:space="preserve"> от</w:t>
      </w:r>
      <w:sdt>
        <w:sdtPr>
          <w:rPr>
            <w:sz w:val="28"/>
            <w:szCs w:val="28"/>
          </w:rPr>
          <w:id w:val="15312290"/>
          <w:placeholder>
            <w:docPart w:val="106224114A52443DBCD2BC1131C9874D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5B7A3C">
            <w:rPr>
              <w:sz w:val="28"/>
              <w:szCs w:val="28"/>
            </w:rPr>
            <w:t>«_____»________________201__</w:t>
          </w:r>
          <w:r>
            <w:rPr>
              <w:sz w:val="28"/>
              <w:szCs w:val="28"/>
            </w:rPr>
            <w:t xml:space="preserve"> </w:t>
          </w:r>
          <w:r w:rsidRPr="005B7A3C">
            <w:rPr>
              <w:sz w:val="28"/>
              <w:szCs w:val="28"/>
            </w:rPr>
            <w:t>г</w:t>
          </w:r>
        </w:sdtContent>
      </w:sdt>
      <w:r>
        <w:rPr>
          <w:sz w:val="28"/>
          <w:szCs w:val="28"/>
        </w:rPr>
        <w:t xml:space="preserve">. </w:t>
      </w:r>
    </w:p>
    <w:p w:rsidR="009B3DAD" w:rsidRPr="005B7A3C" w:rsidRDefault="009B3DAD" w:rsidP="009B3DAD">
      <w:pPr>
        <w:tabs>
          <w:tab w:val="center" w:pos="4677"/>
          <w:tab w:val="right" w:pos="9355"/>
        </w:tabs>
        <w:spacing w:line="360" w:lineRule="auto"/>
        <w:jc w:val="both"/>
        <w:rPr>
          <w:b/>
          <w:bCs/>
          <w:sz w:val="28"/>
          <w:szCs w:val="28"/>
        </w:rPr>
      </w:pPr>
    </w:p>
    <w:p w:rsidR="009B3DAD" w:rsidRPr="005B7A3C" w:rsidRDefault="009B3DAD" w:rsidP="009B3DA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B3DAD" w:rsidRPr="005B7A3C" w:rsidRDefault="009B3DAD" w:rsidP="009B3DAD">
      <w:pPr>
        <w:tabs>
          <w:tab w:val="center" w:pos="9639"/>
        </w:tabs>
        <w:spacing w:line="360" w:lineRule="auto"/>
        <w:jc w:val="both"/>
        <w:rPr>
          <w:sz w:val="28"/>
          <w:szCs w:val="28"/>
        </w:rPr>
      </w:pPr>
      <w:r w:rsidRPr="005B7A3C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методической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713361419"/>
          <w:placeholder>
            <w:docPart w:val="BC32BF8E29074E0F81253A5C39FB3B02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БиМК" w:value="ФАБиМК"/>
            <w:listItem w:displayText="ИЗКиМ" w:value="ИЗКиМ"/>
            <w:listItem w:displayText="ИНО" w:value="ИНО"/>
          </w:comboBox>
        </w:sdtPr>
        <w:sdtContent>
          <w:proofErr w:type="spellStart"/>
          <w:r w:rsidR="009E59DC">
            <w:rPr>
              <w:sz w:val="28"/>
              <w:szCs w:val="28"/>
            </w:rPr>
            <w:t>ИЗКиМ</w:t>
          </w:r>
          <w:proofErr w:type="spellEnd"/>
        </w:sdtContent>
      </w:sdt>
      <w:sdt>
        <w:sdtPr>
          <w:rPr>
            <w:sz w:val="28"/>
            <w:szCs w:val="28"/>
          </w:rPr>
          <w:id w:val="87100407"/>
          <w:placeholder>
            <w:docPart w:val="31851D42121A46198DEC32F2A8DEE0CE"/>
          </w:placeholder>
          <w:text/>
        </w:sdtPr>
        <w:sdtContent>
          <w:r w:rsidRPr="00B144D3">
            <w:rPr>
              <w:sz w:val="28"/>
              <w:szCs w:val="28"/>
            </w:rPr>
            <w:t>____</w:t>
          </w:r>
          <w:r>
            <w:rPr>
              <w:sz w:val="28"/>
              <w:szCs w:val="28"/>
            </w:rPr>
            <w:t>_</w:t>
          </w:r>
          <w:r w:rsidRPr="00B144D3">
            <w:rPr>
              <w:sz w:val="28"/>
              <w:szCs w:val="28"/>
            </w:rPr>
            <w:t>______</w:t>
          </w:r>
          <w:r w:rsidRPr="005B7A3C">
            <w:rPr>
              <w:sz w:val="28"/>
              <w:szCs w:val="28"/>
            </w:rPr>
            <w:t xml:space="preserve"> </w:t>
          </w:r>
          <w:r w:rsidR="009E59DC">
            <w:rPr>
              <w:sz w:val="28"/>
              <w:szCs w:val="28"/>
            </w:rPr>
            <w:t xml:space="preserve">Г.Г. </w:t>
          </w:r>
          <w:proofErr w:type="spellStart"/>
          <w:r w:rsidR="009E59DC">
            <w:rPr>
              <w:sz w:val="28"/>
              <w:szCs w:val="28"/>
            </w:rPr>
            <w:t>Хамнаева</w:t>
          </w:r>
          <w:proofErr w:type="spellEnd"/>
        </w:sdtContent>
      </w:sdt>
    </w:p>
    <w:p w:rsidR="009B3DAD" w:rsidRPr="005B7A3C" w:rsidRDefault="009B3DAD" w:rsidP="009B3DAD">
      <w:pPr>
        <w:spacing w:line="360" w:lineRule="auto"/>
        <w:jc w:val="both"/>
        <w:rPr>
          <w:sz w:val="28"/>
          <w:szCs w:val="28"/>
        </w:rPr>
      </w:pPr>
    </w:p>
    <w:p w:rsidR="009B3DAD" w:rsidRDefault="009B3DAD" w:rsidP="009B3DAD">
      <w:pPr>
        <w:spacing w:line="360" w:lineRule="auto"/>
        <w:jc w:val="center"/>
        <w:rPr>
          <w:sz w:val="28"/>
          <w:szCs w:val="28"/>
        </w:rPr>
      </w:pPr>
    </w:p>
    <w:p w:rsidR="009B3DAD" w:rsidRPr="005B7A3C" w:rsidRDefault="009B3DAD" w:rsidP="009B3DAD">
      <w:pPr>
        <w:spacing w:line="360" w:lineRule="auto"/>
        <w:jc w:val="center"/>
        <w:rPr>
          <w:sz w:val="28"/>
          <w:szCs w:val="28"/>
        </w:rPr>
      </w:pPr>
    </w:p>
    <w:p w:rsidR="009B3DAD" w:rsidRPr="005B7A3C" w:rsidRDefault="009B3DAD" w:rsidP="009B3DAD">
      <w:pPr>
        <w:spacing w:line="360" w:lineRule="auto"/>
        <w:jc w:val="both"/>
        <w:rPr>
          <w:sz w:val="28"/>
          <w:szCs w:val="28"/>
        </w:rPr>
      </w:pPr>
    </w:p>
    <w:p w:rsidR="009B3DAD" w:rsidRPr="005B7A3C" w:rsidRDefault="009B3DAD" w:rsidP="009B3DAD">
      <w:pPr>
        <w:spacing w:line="360" w:lineRule="auto"/>
        <w:jc w:val="both"/>
        <w:rPr>
          <w:sz w:val="28"/>
          <w:szCs w:val="28"/>
        </w:rPr>
      </w:pPr>
    </w:p>
    <w:p w:rsidR="009B3DAD" w:rsidRPr="005B7A3C" w:rsidRDefault="009B3DAD" w:rsidP="009B3DAD">
      <w:pPr>
        <w:spacing w:line="360" w:lineRule="auto"/>
        <w:jc w:val="both"/>
        <w:rPr>
          <w:sz w:val="28"/>
          <w:szCs w:val="28"/>
        </w:rPr>
      </w:pPr>
      <w:r w:rsidRPr="005B7A3C">
        <w:rPr>
          <w:sz w:val="28"/>
          <w:szCs w:val="28"/>
        </w:rPr>
        <w:t>Составитель: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_____________________/</w:t>
      </w:r>
      <w:r w:rsidRPr="00BF2E47">
        <w:rPr>
          <w:sz w:val="28"/>
          <w:szCs w:val="28"/>
        </w:rPr>
        <w:t xml:space="preserve"> В.</w:t>
      </w:r>
      <w:r w:rsidR="003F7E0B">
        <w:rPr>
          <w:sz w:val="28"/>
          <w:szCs w:val="28"/>
        </w:rPr>
        <w:t>И. Коновалов</w:t>
      </w:r>
    </w:p>
    <w:p w:rsidR="009B3DAD" w:rsidRDefault="009B3DAD" w:rsidP="009B3DAD">
      <w:pPr>
        <w:tabs>
          <w:tab w:val="left" w:pos="1313"/>
          <w:tab w:val="center" w:pos="5037"/>
        </w:tabs>
        <w:spacing w:line="360" w:lineRule="auto"/>
        <w:rPr>
          <w:sz w:val="28"/>
          <w:szCs w:val="28"/>
        </w:rPr>
      </w:pPr>
    </w:p>
    <w:p w:rsidR="009B3DAD" w:rsidRDefault="009B3DAD" w:rsidP="009B3DAD">
      <w:pPr>
        <w:tabs>
          <w:tab w:val="left" w:pos="1313"/>
          <w:tab w:val="center" w:pos="5037"/>
        </w:tabs>
        <w:ind w:firstLine="720"/>
        <w:rPr>
          <w:sz w:val="28"/>
          <w:szCs w:val="28"/>
        </w:rPr>
      </w:pPr>
    </w:p>
    <w:p w:rsidR="009B3DAD" w:rsidRDefault="009B3DAD" w:rsidP="009B3DAD">
      <w:pPr>
        <w:tabs>
          <w:tab w:val="left" w:pos="1313"/>
          <w:tab w:val="center" w:pos="5037"/>
        </w:tabs>
        <w:ind w:firstLine="720"/>
        <w:rPr>
          <w:sz w:val="28"/>
          <w:szCs w:val="28"/>
        </w:rPr>
      </w:pPr>
    </w:p>
    <w:p w:rsidR="009B3DAD" w:rsidRDefault="009B3DAD" w:rsidP="009B3DAD">
      <w:pPr>
        <w:tabs>
          <w:tab w:val="left" w:pos="1313"/>
          <w:tab w:val="center" w:pos="5037"/>
        </w:tabs>
        <w:ind w:firstLine="720"/>
        <w:rPr>
          <w:sz w:val="28"/>
          <w:szCs w:val="28"/>
        </w:rPr>
      </w:pPr>
    </w:p>
    <w:p w:rsidR="009B3DAD" w:rsidRDefault="009B3DAD" w:rsidP="009B3DAD">
      <w:pPr>
        <w:tabs>
          <w:tab w:val="left" w:pos="1313"/>
          <w:tab w:val="center" w:pos="5037"/>
        </w:tabs>
        <w:ind w:firstLine="720"/>
        <w:rPr>
          <w:sz w:val="28"/>
          <w:szCs w:val="28"/>
        </w:rPr>
      </w:pPr>
    </w:p>
    <w:p w:rsidR="009B3DAD" w:rsidRDefault="009B3DAD" w:rsidP="006B4A64">
      <w:pPr>
        <w:spacing w:line="0" w:lineRule="atLeast"/>
        <w:jc w:val="center"/>
        <w:rPr>
          <w:b/>
        </w:rPr>
      </w:pPr>
    </w:p>
    <w:p w:rsidR="009B3DAD" w:rsidRDefault="009B3DAD" w:rsidP="006B4A64">
      <w:pPr>
        <w:spacing w:line="0" w:lineRule="atLeast"/>
        <w:jc w:val="center"/>
        <w:rPr>
          <w:b/>
        </w:rPr>
      </w:pPr>
    </w:p>
    <w:p w:rsidR="009E59DC" w:rsidRDefault="009E59D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F10CDA" w:rsidRPr="004063D8" w:rsidRDefault="00F10CDA" w:rsidP="004063D8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4063D8">
        <w:rPr>
          <w:b/>
          <w:sz w:val="28"/>
          <w:szCs w:val="28"/>
        </w:rPr>
        <w:lastRenderedPageBreak/>
        <w:t>ОБЩИЕ ПОЛОЖЕНИЯ</w:t>
      </w:r>
    </w:p>
    <w:p w:rsidR="00C63137" w:rsidRPr="004063D8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bCs/>
          <w:sz w:val="28"/>
          <w:szCs w:val="28"/>
        </w:rPr>
        <w:t>Программа вступительн</w:t>
      </w:r>
      <w:r w:rsidR="00B129D9" w:rsidRPr="004063D8">
        <w:rPr>
          <w:bCs/>
          <w:sz w:val="28"/>
          <w:szCs w:val="28"/>
        </w:rPr>
        <w:t>ых</w:t>
      </w:r>
      <w:r w:rsidRPr="004063D8">
        <w:rPr>
          <w:bCs/>
          <w:sz w:val="28"/>
          <w:szCs w:val="28"/>
        </w:rPr>
        <w:t xml:space="preserve"> </w:t>
      </w:r>
      <w:r w:rsidR="00B129D9" w:rsidRPr="004063D8">
        <w:rPr>
          <w:bCs/>
          <w:sz w:val="28"/>
          <w:szCs w:val="28"/>
        </w:rPr>
        <w:t>испытаний</w:t>
      </w:r>
      <w:r w:rsidRPr="004063D8">
        <w:rPr>
          <w:bCs/>
          <w:sz w:val="28"/>
          <w:szCs w:val="28"/>
        </w:rPr>
        <w:t xml:space="preserve"> </w:t>
      </w:r>
      <w:r w:rsidR="00B129D9" w:rsidRPr="004063D8">
        <w:rPr>
          <w:sz w:val="28"/>
          <w:szCs w:val="28"/>
        </w:rPr>
        <w:t xml:space="preserve">по направлению подготовки </w:t>
      </w:r>
      <w:r w:rsidR="00B129D9" w:rsidRPr="004063D8">
        <w:rPr>
          <w:bCs/>
          <w:sz w:val="28"/>
          <w:szCs w:val="28"/>
        </w:rPr>
        <w:t xml:space="preserve">20.04.02 </w:t>
      </w:r>
      <w:proofErr w:type="spellStart"/>
      <w:r w:rsidR="00B129D9" w:rsidRPr="004063D8">
        <w:rPr>
          <w:bCs/>
          <w:sz w:val="28"/>
          <w:szCs w:val="28"/>
        </w:rPr>
        <w:t>Природообустройство</w:t>
      </w:r>
      <w:proofErr w:type="spellEnd"/>
      <w:r w:rsidR="00B129D9" w:rsidRPr="004063D8">
        <w:rPr>
          <w:bCs/>
          <w:sz w:val="28"/>
          <w:szCs w:val="28"/>
        </w:rPr>
        <w:t xml:space="preserve"> и водопользование</w:t>
      </w:r>
      <w:r w:rsidR="00B129D9" w:rsidRPr="004063D8">
        <w:rPr>
          <w:sz w:val="28"/>
          <w:szCs w:val="28"/>
        </w:rPr>
        <w:t xml:space="preserve"> </w:t>
      </w:r>
      <w:r w:rsidR="00B129D9" w:rsidRPr="004063D8">
        <w:rPr>
          <w:bCs/>
          <w:sz w:val="28"/>
          <w:szCs w:val="28"/>
        </w:rPr>
        <w:t>направленность (профиль)</w:t>
      </w:r>
      <w:r w:rsidRPr="004063D8">
        <w:rPr>
          <w:bCs/>
          <w:sz w:val="28"/>
          <w:szCs w:val="28"/>
        </w:rPr>
        <w:t xml:space="preserve"> Мелиораци</w:t>
      </w:r>
      <w:r w:rsidR="008C0FDB" w:rsidRPr="004063D8">
        <w:rPr>
          <w:bCs/>
          <w:sz w:val="28"/>
          <w:szCs w:val="28"/>
        </w:rPr>
        <w:t>я</w:t>
      </w:r>
      <w:r w:rsidRPr="004063D8">
        <w:rPr>
          <w:bCs/>
          <w:sz w:val="28"/>
          <w:szCs w:val="28"/>
        </w:rPr>
        <w:t xml:space="preserve"> земель </w:t>
      </w:r>
      <w:r w:rsidR="00C63137" w:rsidRPr="004063D8">
        <w:rPr>
          <w:sz w:val="28"/>
          <w:szCs w:val="28"/>
        </w:rPr>
        <w:t xml:space="preserve">предназначена для поступающих на обучение в магистратуру </w:t>
      </w:r>
      <w:r w:rsidR="00B129D9" w:rsidRPr="004063D8">
        <w:rPr>
          <w:sz w:val="28"/>
          <w:szCs w:val="28"/>
        </w:rPr>
        <w:t xml:space="preserve">в </w:t>
      </w:r>
      <w:r w:rsidR="00C63137" w:rsidRPr="004063D8">
        <w:rPr>
          <w:sz w:val="28"/>
          <w:szCs w:val="28"/>
        </w:rPr>
        <w:t>Федерально</w:t>
      </w:r>
      <w:r w:rsidR="00B129D9" w:rsidRPr="004063D8">
        <w:rPr>
          <w:sz w:val="28"/>
          <w:szCs w:val="28"/>
        </w:rPr>
        <w:t>е</w:t>
      </w:r>
      <w:r w:rsidR="00C63137" w:rsidRPr="004063D8">
        <w:rPr>
          <w:i/>
          <w:sz w:val="28"/>
          <w:szCs w:val="28"/>
        </w:rPr>
        <w:t xml:space="preserve"> </w:t>
      </w:r>
      <w:r w:rsidR="00C63137" w:rsidRPr="004063D8">
        <w:rPr>
          <w:sz w:val="28"/>
          <w:szCs w:val="28"/>
        </w:rPr>
        <w:t>государственно</w:t>
      </w:r>
      <w:r w:rsidR="00B129D9" w:rsidRPr="004063D8">
        <w:rPr>
          <w:sz w:val="28"/>
          <w:szCs w:val="28"/>
        </w:rPr>
        <w:t>е</w:t>
      </w:r>
      <w:r w:rsidR="00C63137" w:rsidRPr="004063D8">
        <w:rPr>
          <w:sz w:val="28"/>
          <w:szCs w:val="28"/>
        </w:rPr>
        <w:t xml:space="preserve"> бюджетно</w:t>
      </w:r>
      <w:r w:rsidR="00B129D9" w:rsidRPr="004063D8">
        <w:rPr>
          <w:sz w:val="28"/>
          <w:szCs w:val="28"/>
        </w:rPr>
        <w:t>е</w:t>
      </w:r>
      <w:r w:rsidR="00C63137" w:rsidRPr="004063D8">
        <w:rPr>
          <w:sz w:val="28"/>
          <w:szCs w:val="28"/>
        </w:rPr>
        <w:t xml:space="preserve"> образовательно</w:t>
      </w:r>
      <w:r w:rsidR="00B129D9" w:rsidRPr="004063D8">
        <w:rPr>
          <w:sz w:val="28"/>
          <w:szCs w:val="28"/>
        </w:rPr>
        <w:t>е</w:t>
      </w:r>
      <w:r w:rsidR="00C63137" w:rsidRPr="004063D8">
        <w:rPr>
          <w:sz w:val="28"/>
          <w:szCs w:val="28"/>
        </w:rPr>
        <w:t xml:space="preserve"> учреждени</w:t>
      </w:r>
      <w:r w:rsidR="00B129D9" w:rsidRPr="004063D8">
        <w:rPr>
          <w:sz w:val="28"/>
          <w:szCs w:val="28"/>
        </w:rPr>
        <w:t>е</w:t>
      </w:r>
      <w:r w:rsidR="00C63137" w:rsidRPr="004063D8">
        <w:rPr>
          <w:sz w:val="28"/>
          <w:szCs w:val="28"/>
        </w:rPr>
        <w:t xml:space="preserve"> высшего образования «Бурятская государственная сельскохозяйственная академия им. В.Р. Филиппова» и разработана на основе федеральных государственных образовательных стандартов высшего образования по программам магистратуры.</w:t>
      </w:r>
    </w:p>
    <w:p w:rsidR="00F10CDA" w:rsidRPr="004063D8" w:rsidRDefault="00F10CDA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Программа вступительного испытани</w:t>
      </w:r>
      <w:r w:rsidR="00717C9D" w:rsidRPr="004063D8">
        <w:rPr>
          <w:sz w:val="28"/>
          <w:szCs w:val="28"/>
        </w:rPr>
        <w:t>я</w:t>
      </w:r>
      <w:r w:rsidRPr="004063D8">
        <w:rPr>
          <w:i/>
          <w:sz w:val="28"/>
          <w:szCs w:val="28"/>
        </w:rPr>
        <w:t xml:space="preserve"> </w:t>
      </w:r>
      <w:r w:rsidRPr="004063D8">
        <w:rPr>
          <w:sz w:val="28"/>
          <w:szCs w:val="28"/>
        </w:rPr>
        <w:t>составлен</w:t>
      </w:r>
      <w:r w:rsidR="00717C9D" w:rsidRPr="004063D8">
        <w:rPr>
          <w:sz w:val="28"/>
          <w:szCs w:val="28"/>
        </w:rPr>
        <w:t>а</w:t>
      </w:r>
      <w:r w:rsidRPr="004063D8">
        <w:rPr>
          <w:sz w:val="28"/>
          <w:szCs w:val="28"/>
        </w:rPr>
        <w:t xml:space="preserve"> с учетом требований к вступительным</w:t>
      </w:r>
      <w:r w:rsidRPr="004063D8">
        <w:rPr>
          <w:i/>
          <w:sz w:val="28"/>
          <w:szCs w:val="28"/>
        </w:rPr>
        <w:t xml:space="preserve"> </w:t>
      </w:r>
      <w:r w:rsidRPr="004063D8">
        <w:rPr>
          <w:sz w:val="28"/>
          <w:szCs w:val="28"/>
        </w:rPr>
        <w:t>испытаниям, установленных Министерством образования и науки Российской Федерации.</w:t>
      </w:r>
    </w:p>
    <w:p w:rsidR="00823E8C" w:rsidRPr="004063D8" w:rsidRDefault="00823E8C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Вступительное испытание является процедурой конкурсного отбора и условием приёма на обучение по образовательным программам магистратуры.</w:t>
      </w:r>
    </w:p>
    <w:p w:rsidR="00C45F70" w:rsidRPr="004063D8" w:rsidRDefault="00F10CDA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К вступительному испытанию по образовательным программам магистратуры допускаются лица, имеющие высшее образование любого уровня:</w:t>
      </w:r>
    </w:p>
    <w:p w:rsidR="00C45F70" w:rsidRPr="004063D8" w:rsidRDefault="00C45F70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 xml:space="preserve">- </w:t>
      </w:r>
      <w:r w:rsidR="00F10CDA" w:rsidRPr="004063D8">
        <w:rPr>
          <w:sz w:val="28"/>
          <w:szCs w:val="28"/>
        </w:rPr>
        <w:t xml:space="preserve">лица, завершившие полный курс обучения по основной </w:t>
      </w:r>
      <w:r w:rsidR="00EA5787" w:rsidRPr="004063D8">
        <w:rPr>
          <w:sz w:val="28"/>
          <w:szCs w:val="28"/>
        </w:rPr>
        <w:t xml:space="preserve">профессиональной </w:t>
      </w:r>
      <w:r w:rsidR="00F10CDA" w:rsidRPr="004063D8">
        <w:rPr>
          <w:sz w:val="28"/>
          <w:szCs w:val="28"/>
        </w:rPr>
        <w:t xml:space="preserve">образовательной программе высшего образования </w:t>
      </w:r>
      <w:r w:rsidR="00823E8C" w:rsidRPr="004063D8">
        <w:rPr>
          <w:sz w:val="28"/>
          <w:szCs w:val="28"/>
        </w:rPr>
        <w:t>по</w:t>
      </w:r>
      <w:r w:rsidR="00EA5787" w:rsidRPr="004063D8">
        <w:rPr>
          <w:sz w:val="28"/>
          <w:szCs w:val="28"/>
        </w:rPr>
        <w:t xml:space="preserve"> соответств</w:t>
      </w:r>
      <w:r w:rsidR="00823E8C" w:rsidRPr="004063D8">
        <w:rPr>
          <w:sz w:val="28"/>
          <w:szCs w:val="28"/>
        </w:rPr>
        <w:t>ующей</w:t>
      </w:r>
      <w:r w:rsidR="00F10CDA" w:rsidRPr="004063D8">
        <w:rPr>
          <w:sz w:val="28"/>
          <w:szCs w:val="28"/>
        </w:rPr>
        <w:t xml:space="preserve"> направленности, в этом случае </w:t>
      </w:r>
      <w:r w:rsidR="00823E8C" w:rsidRPr="004063D8">
        <w:rPr>
          <w:sz w:val="28"/>
          <w:szCs w:val="28"/>
        </w:rPr>
        <w:t>экзамен</w:t>
      </w:r>
      <w:r w:rsidR="00F10CDA" w:rsidRPr="004063D8">
        <w:rPr>
          <w:sz w:val="28"/>
          <w:szCs w:val="28"/>
        </w:rPr>
        <w:t xml:space="preserve"> проводится </w:t>
      </w:r>
      <w:r w:rsidR="00823E8C" w:rsidRPr="004063D8">
        <w:rPr>
          <w:sz w:val="28"/>
          <w:szCs w:val="28"/>
        </w:rPr>
        <w:t xml:space="preserve">в виде </w:t>
      </w:r>
      <w:r w:rsidR="00F10CDA" w:rsidRPr="004063D8">
        <w:rPr>
          <w:sz w:val="28"/>
          <w:szCs w:val="28"/>
        </w:rPr>
        <w:t>собеседовани</w:t>
      </w:r>
      <w:r w:rsidR="00823E8C" w:rsidRPr="004063D8">
        <w:rPr>
          <w:sz w:val="28"/>
          <w:szCs w:val="28"/>
        </w:rPr>
        <w:t>я</w:t>
      </w:r>
      <w:r w:rsidR="00F10CDA" w:rsidRPr="004063D8">
        <w:rPr>
          <w:sz w:val="28"/>
          <w:szCs w:val="28"/>
        </w:rPr>
        <w:t>;</w:t>
      </w:r>
    </w:p>
    <w:p w:rsidR="00F10CDA" w:rsidRPr="004063D8" w:rsidRDefault="00C45F70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 xml:space="preserve">- </w:t>
      </w:r>
      <w:r w:rsidR="00F10CDA" w:rsidRPr="004063D8">
        <w:rPr>
          <w:sz w:val="28"/>
          <w:szCs w:val="28"/>
        </w:rPr>
        <w:t xml:space="preserve">лица, завершившие полный курс обучения по основной </w:t>
      </w:r>
      <w:r w:rsidR="00823E8C" w:rsidRPr="004063D8">
        <w:rPr>
          <w:sz w:val="28"/>
          <w:szCs w:val="28"/>
        </w:rPr>
        <w:t xml:space="preserve">профессиональной </w:t>
      </w:r>
      <w:r w:rsidR="00F10CDA" w:rsidRPr="004063D8">
        <w:rPr>
          <w:sz w:val="28"/>
          <w:szCs w:val="28"/>
        </w:rPr>
        <w:t xml:space="preserve">образовательной программе высшего образования другой </w:t>
      </w:r>
      <w:r w:rsidR="00823E8C" w:rsidRPr="004063D8">
        <w:rPr>
          <w:sz w:val="28"/>
          <w:szCs w:val="28"/>
        </w:rPr>
        <w:t>направленности (</w:t>
      </w:r>
      <w:r w:rsidR="00F10CDA" w:rsidRPr="004063D8">
        <w:rPr>
          <w:sz w:val="28"/>
          <w:szCs w:val="28"/>
        </w:rPr>
        <w:t xml:space="preserve">специальности), в этом случае экзамен </w:t>
      </w:r>
      <w:r w:rsidR="00823E8C" w:rsidRPr="004063D8">
        <w:rPr>
          <w:sz w:val="28"/>
          <w:szCs w:val="28"/>
        </w:rPr>
        <w:t xml:space="preserve">проводится в </w:t>
      </w:r>
      <w:r w:rsidR="006B4A64" w:rsidRPr="004063D8">
        <w:rPr>
          <w:sz w:val="28"/>
          <w:szCs w:val="28"/>
        </w:rPr>
        <w:t>устной</w:t>
      </w:r>
      <w:r w:rsidR="00823E8C" w:rsidRPr="004063D8">
        <w:rPr>
          <w:sz w:val="28"/>
          <w:szCs w:val="28"/>
        </w:rPr>
        <w:t xml:space="preserve"> форме</w:t>
      </w:r>
      <w:r w:rsidR="00F10CDA" w:rsidRPr="004063D8">
        <w:rPr>
          <w:sz w:val="28"/>
          <w:szCs w:val="28"/>
        </w:rPr>
        <w:t>.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17C9D" w:rsidRPr="004063D8" w:rsidRDefault="00F10CDA" w:rsidP="004063D8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4063D8">
        <w:rPr>
          <w:b/>
          <w:sz w:val="28"/>
          <w:szCs w:val="28"/>
        </w:rPr>
        <w:t>ЦЕЛЬ И ЗАДАЧИ ВСТУПИТЕЛЬНОГО</w:t>
      </w:r>
      <w:r w:rsidR="00717C9D" w:rsidRPr="004063D8">
        <w:rPr>
          <w:b/>
          <w:sz w:val="28"/>
          <w:szCs w:val="28"/>
        </w:rPr>
        <w:t xml:space="preserve"> </w:t>
      </w:r>
      <w:r w:rsidRPr="004063D8">
        <w:rPr>
          <w:b/>
          <w:sz w:val="28"/>
          <w:szCs w:val="28"/>
        </w:rPr>
        <w:t>ИСПЫТАНИЯ</w:t>
      </w:r>
    </w:p>
    <w:p w:rsidR="00717C9D" w:rsidRPr="004063D8" w:rsidRDefault="00F10CDA" w:rsidP="004063D8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4063D8">
        <w:rPr>
          <w:b/>
          <w:sz w:val="28"/>
          <w:szCs w:val="28"/>
        </w:rPr>
        <w:t>Цель вступительных испытаний:</w:t>
      </w:r>
      <w:r w:rsidR="00C617B7" w:rsidRPr="004063D8">
        <w:rPr>
          <w:b/>
          <w:sz w:val="28"/>
          <w:szCs w:val="28"/>
        </w:rPr>
        <w:t xml:space="preserve"> </w:t>
      </w:r>
      <w:r w:rsidR="006B4A64" w:rsidRPr="004063D8">
        <w:rPr>
          <w:sz w:val="28"/>
          <w:szCs w:val="28"/>
        </w:rPr>
        <w:t>определение уровня качества подготовки бакалавров, пригодность и соответствие знаний и умений требованиям ФГОС, необходимым для обучения в магистратуре.</w:t>
      </w:r>
    </w:p>
    <w:p w:rsidR="00F10CDA" w:rsidRPr="004063D8" w:rsidRDefault="00F10CDA" w:rsidP="004063D8">
      <w:pPr>
        <w:tabs>
          <w:tab w:val="left" w:pos="1134"/>
        </w:tabs>
        <w:ind w:firstLine="709"/>
        <w:rPr>
          <w:b/>
          <w:sz w:val="28"/>
          <w:szCs w:val="28"/>
        </w:rPr>
      </w:pPr>
      <w:r w:rsidRPr="004063D8">
        <w:rPr>
          <w:b/>
          <w:sz w:val="28"/>
          <w:szCs w:val="28"/>
        </w:rPr>
        <w:t>Задачи: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 xml:space="preserve">- оценить уровень овладения основными понятиями всех дисциплин, входящих в программу подготовки бакалавра; 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 xml:space="preserve">- оценить уровень готовности бакалавра к научно-исследовательской работе; 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 xml:space="preserve">- оценить уровень овладения основными методами исследовательской работы; </w:t>
      </w:r>
    </w:p>
    <w:p w:rsidR="00F10CDA" w:rsidRPr="004063D8" w:rsidRDefault="006B4A64" w:rsidP="004063D8">
      <w:pPr>
        <w:tabs>
          <w:tab w:val="left" w:pos="1134"/>
        </w:tabs>
        <w:ind w:firstLine="709"/>
        <w:rPr>
          <w:sz w:val="28"/>
          <w:szCs w:val="28"/>
        </w:rPr>
      </w:pPr>
      <w:r w:rsidRPr="004063D8">
        <w:rPr>
          <w:sz w:val="28"/>
          <w:szCs w:val="28"/>
        </w:rPr>
        <w:t>- оценить знание объективных тенденций развития мелиоративной отрасли.</w:t>
      </w:r>
    </w:p>
    <w:p w:rsidR="00F10CDA" w:rsidRPr="004063D8" w:rsidRDefault="00F10CDA" w:rsidP="004063D8">
      <w:pPr>
        <w:tabs>
          <w:tab w:val="left" w:pos="1134"/>
        </w:tabs>
        <w:ind w:firstLine="709"/>
        <w:rPr>
          <w:sz w:val="28"/>
          <w:szCs w:val="28"/>
        </w:rPr>
      </w:pPr>
    </w:p>
    <w:p w:rsidR="00F10CDA" w:rsidRPr="004063D8" w:rsidRDefault="00F10CDA" w:rsidP="004063D8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4063D8">
        <w:rPr>
          <w:b/>
          <w:sz w:val="28"/>
          <w:szCs w:val="28"/>
        </w:rPr>
        <w:t xml:space="preserve">ТРЕБОВАНИЯ К УРОВНЮ ПОДГОТОВКИ </w:t>
      </w:r>
      <w:r w:rsidR="00DE5D6C" w:rsidRPr="004063D8">
        <w:rPr>
          <w:b/>
          <w:sz w:val="28"/>
          <w:szCs w:val="28"/>
        </w:rPr>
        <w:t>ПОСТУПАЮЩИХ</w:t>
      </w:r>
    </w:p>
    <w:p w:rsidR="00F10CDA" w:rsidRPr="004063D8" w:rsidRDefault="00DE5D6C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Лица, имеющие высшее образование любого уровня, подтверждаемое документом государственного образца и желающие освоить программу подготовки магистра, зачисляются в магистратуру по результатам вступительных испытаний, программы которых разработаны ФГБОУ ВО Бурятская ГСХА с целью установления наличия у поступающих следующих профессиональных компетенций: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4063D8">
        <w:rPr>
          <w:bCs/>
          <w:i/>
          <w:sz w:val="28"/>
          <w:szCs w:val="28"/>
        </w:rPr>
        <w:t>должны знать: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– основы общетехнических дисциплин в объеме, необходимом для решения производственных, проектно-конструкторских и исследовательских задач;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– общеинженерные и строительно-мелиоративные дисциплины;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– специальные дисциплины, связанные с основными технологическими приемами водохозяйственного и мелиоративного строительства, эксплуатации оросительных и коллекторно-дренажных систем, использованием современных методов организации и технологии мелиоративно-строительного производства, комплексной механизацией работ, конструкциями мелиоративных систем;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– современные методы орошения и осушения земель, обеспечивающие получение высоких урожаев сельскохозяйственных культур, сохранение плодородия почв и ресурсосберегающие технологии;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– экономику отрасли и предприятия, основы экологии и др.;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4063D8">
        <w:rPr>
          <w:bCs/>
          <w:i/>
          <w:sz w:val="28"/>
          <w:szCs w:val="28"/>
        </w:rPr>
        <w:t>должны уметь: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– применять теоретические знания для решения практических задач;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– моделировать инженерно-мелиоративные ситуации;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– анализировать реальные условия и процессы функционирования мелиоративных систем;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– обрабатывать и обобщать полученные результаты, готовить обоснованные рекомендации – для усовершенствования мелиоративной деятельности;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– самостоятельно работать со специальной нормативной литературой и проектными материалами;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– производить основные технико-экономические расчеты и обоснования для инженерно-мелиоративного проектирования;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– проектировать основные элементы гидромелиоративных систем.</w:t>
      </w:r>
    </w:p>
    <w:p w:rsidR="00F10CDA" w:rsidRPr="004063D8" w:rsidRDefault="00F10CDA" w:rsidP="004063D8">
      <w:pPr>
        <w:tabs>
          <w:tab w:val="left" w:pos="1134"/>
        </w:tabs>
        <w:ind w:firstLine="709"/>
        <w:rPr>
          <w:sz w:val="28"/>
          <w:szCs w:val="28"/>
        </w:rPr>
      </w:pPr>
    </w:p>
    <w:p w:rsidR="00F10CDA" w:rsidRPr="004063D8" w:rsidRDefault="00F10CDA" w:rsidP="004063D8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4063D8">
        <w:rPr>
          <w:b/>
          <w:sz w:val="28"/>
          <w:szCs w:val="28"/>
        </w:rPr>
        <w:t>ФОРМА И ПРОЦЕДУРА ВСТУПИТЕЛЬНОГО ИСПЫТАНИЯ</w:t>
      </w:r>
    </w:p>
    <w:p w:rsidR="00F10CDA" w:rsidRPr="004063D8" w:rsidRDefault="00F10CDA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 xml:space="preserve">Порядок проведения вступительного испытания по </w:t>
      </w:r>
      <w:r w:rsidR="006B4A64" w:rsidRPr="004063D8">
        <w:rPr>
          <w:bCs/>
          <w:sz w:val="28"/>
          <w:szCs w:val="28"/>
        </w:rPr>
        <w:t>«Мелиорации земель»</w:t>
      </w:r>
      <w:r w:rsidRPr="004063D8">
        <w:rPr>
          <w:sz w:val="28"/>
          <w:szCs w:val="28"/>
        </w:rPr>
        <w:t xml:space="preserve"> по образовательной программе магистратуры определяется Правилами приема абитуриентов в </w:t>
      </w:r>
      <w:r w:rsidR="00BA12B9" w:rsidRPr="004063D8">
        <w:rPr>
          <w:sz w:val="28"/>
          <w:szCs w:val="28"/>
        </w:rPr>
        <w:t>БГСХА</w:t>
      </w:r>
      <w:r w:rsidRPr="004063D8">
        <w:rPr>
          <w:sz w:val="28"/>
          <w:szCs w:val="28"/>
        </w:rPr>
        <w:t>.</w:t>
      </w:r>
    </w:p>
    <w:p w:rsidR="00F70480" w:rsidRPr="004063D8" w:rsidRDefault="00F10CDA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 xml:space="preserve">Вступительные испытания проводятся по утвержденному председателем приёмной комиссии </w:t>
      </w:r>
      <w:r w:rsidR="00BA12B9" w:rsidRPr="004063D8">
        <w:rPr>
          <w:sz w:val="28"/>
          <w:szCs w:val="28"/>
        </w:rPr>
        <w:t>БГСХА</w:t>
      </w:r>
      <w:r w:rsidRPr="004063D8">
        <w:rPr>
          <w:sz w:val="28"/>
          <w:szCs w:val="28"/>
        </w:rPr>
        <w:t xml:space="preserve"> расписанию.</w:t>
      </w:r>
      <w:bookmarkStart w:id="1" w:name="page11"/>
      <w:bookmarkEnd w:id="1"/>
    </w:p>
    <w:p w:rsidR="00F10CDA" w:rsidRPr="004063D8" w:rsidRDefault="00F10CDA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Проведение вступительного испытания по образовательной программе магистратуры</w:t>
      </w:r>
      <w:r w:rsidR="00BA12B9" w:rsidRPr="004063D8">
        <w:rPr>
          <w:sz w:val="28"/>
          <w:szCs w:val="28"/>
        </w:rPr>
        <w:t xml:space="preserve"> </w:t>
      </w:r>
      <w:r w:rsidRPr="004063D8">
        <w:rPr>
          <w:sz w:val="28"/>
          <w:szCs w:val="28"/>
        </w:rPr>
        <w:t>осуществляется в форме открытого заседания экзаменационной</w:t>
      </w:r>
      <w:r w:rsidRPr="004063D8">
        <w:rPr>
          <w:i/>
          <w:sz w:val="28"/>
          <w:szCs w:val="28"/>
        </w:rPr>
        <w:t xml:space="preserve"> </w:t>
      </w:r>
      <w:r w:rsidRPr="004063D8">
        <w:rPr>
          <w:sz w:val="28"/>
          <w:szCs w:val="28"/>
        </w:rPr>
        <w:t xml:space="preserve">комиссии, которая формируется из представителей профессорско-преподавательского состава </w:t>
      </w:r>
      <w:r w:rsidR="006F60CA" w:rsidRPr="004063D8">
        <w:rPr>
          <w:sz w:val="28"/>
          <w:szCs w:val="28"/>
        </w:rPr>
        <w:t>БГСХА</w:t>
      </w:r>
      <w:r w:rsidRPr="004063D8">
        <w:rPr>
          <w:sz w:val="28"/>
          <w:szCs w:val="28"/>
        </w:rPr>
        <w:t>.</w:t>
      </w:r>
    </w:p>
    <w:p w:rsidR="00F10CDA" w:rsidRPr="004063D8" w:rsidRDefault="00F10CDA" w:rsidP="004063D8">
      <w:pPr>
        <w:tabs>
          <w:tab w:val="left" w:pos="1134"/>
        </w:tabs>
        <w:ind w:firstLine="709"/>
        <w:rPr>
          <w:sz w:val="28"/>
          <w:szCs w:val="28"/>
        </w:rPr>
      </w:pPr>
      <w:r w:rsidRPr="004063D8">
        <w:rPr>
          <w:sz w:val="28"/>
          <w:szCs w:val="28"/>
        </w:rPr>
        <w:t xml:space="preserve">Состав экзаменационной комиссии утверждается ректором </w:t>
      </w:r>
      <w:r w:rsidR="00BA12B9" w:rsidRPr="004063D8">
        <w:rPr>
          <w:sz w:val="28"/>
          <w:szCs w:val="28"/>
        </w:rPr>
        <w:t>БГСХА</w:t>
      </w:r>
      <w:r w:rsidRPr="004063D8">
        <w:rPr>
          <w:sz w:val="28"/>
          <w:szCs w:val="28"/>
        </w:rPr>
        <w:t>.</w:t>
      </w:r>
    </w:p>
    <w:p w:rsidR="00F10CDA" w:rsidRPr="004063D8" w:rsidRDefault="00F10CDA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 xml:space="preserve">Председателем экзаменационной комиссии, назначается </w:t>
      </w:r>
      <w:r w:rsidR="00C45F70" w:rsidRPr="004063D8">
        <w:rPr>
          <w:sz w:val="28"/>
          <w:szCs w:val="28"/>
        </w:rPr>
        <w:t>заведующий кафедр</w:t>
      </w:r>
      <w:r w:rsidR="00325FFA" w:rsidRPr="004063D8">
        <w:rPr>
          <w:sz w:val="28"/>
          <w:szCs w:val="28"/>
        </w:rPr>
        <w:t>ой</w:t>
      </w:r>
      <w:r w:rsidRPr="004063D8">
        <w:rPr>
          <w:sz w:val="28"/>
          <w:szCs w:val="28"/>
        </w:rPr>
        <w:t xml:space="preserve"> </w:t>
      </w:r>
      <w:r w:rsidR="00F70480" w:rsidRPr="004063D8">
        <w:rPr>
          <w:sz w:val="28"/>
          <w:szCs w:val="28"/>
        </w:rPr>
        <w:t>БГСХА</w:t>
      </w:r>
      <w:r w:rsidRPr="004063D8">
        <w:rPr>
          <w:sz w:val="28"/>
          <w:szCs w:val="28"/>
        </w:rPr>
        <w:t xml:space="preserve">, в состав комиссии входят не менее двух членов из числа профессорско-преподавательского состава </w:t>
      </w:r>
      <w:r w:rsidR="0084102F" w:rsidRPr="004063D8">
        <w:rPr>
          <w:sz w:val="28"/>
          <w:szCs w:val="28"/>
        </w:rPr>
        <w:t>кафедры</w:t>
      </w:r>
      <w:r w:rsidRPr="004063D8">
        <w:rPr>
          <w:sz w:val="28"/>
          <w:szCs w:val="28"/>
        </w:rPr>
        <w:t>, имеющих достаточный опыт работы.</w:t>
      </w:r>
    </w:p>
    <w:p w:rsidR="00F10CDA" w:rsidRPr="004063D8" w:rsidRDefault="006B4A64" w:rsidP="004063D8">
      <w:pPr>
        <w:tabs>
          <w:tab w:val="left" w:pos="1134"/>
        </w:tabs>
        <w:ind w:firstLine="709"/>
        <w:rPr>
          <w:sz w:val="28"/>
          <w:szCs w:val="28"/>
        </w:rPr>
      </w:pPr>
      <w:r w:rsidRPr="004063D8">
        <w:rPr>
          <w:sz w:val="28"/>
          <w:szCs w:val="28"/>
        </w:rPr>
        <w:t>Экзамен проводится в устной  форме</w:t>
      </w:r>
      <w:r w:rsidR="00F10CDA" w:rsidRPr="004063D8">
        <w:rPr>
          <w:sz w:val="28"/>
          <w:szCs w:val="28"/>
        </w:rPr>
        <w:t>.</w:t>
      </w:r>
    </w:p>
    <w:p w:rsidR="00F10CDA" w:rsidRPr="004063D8" w:rsidRDefault="00F10CDA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Поступающие с ограниченными возможностями здоровья могут сдавать данный экзамен как в устной форме, так и в письменной форме.</w:t>
      </w:r>
    </w:p>
    <w:p w:rsidR="00F10CDA" w:rsidRPr="004063D8" w:rsidRDefault="00F10CDA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Вступительное испытание проводится в отдельной аудитории, количество поступающих в одной аудитории не должно превышать при сдаче вступительного испытания в устной форме 6 человек.</w:t>
      </w:r>
    </w:p>
    <w:p w:rsidR="00F10CDA" w:rsidRPr="004063D8" w:rsidRDefault="00F10CDA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 xml:space="preserve">Для подготовки к ответу поступающему отводится не более 45 минут, а продолжительность ответа, как правило, не должна превышать 20 минут. Поступающий представляет план и основные тезисы ответа на предложенные комиссией вопросы на специальных </w:t>
      </w:r>
      <w:r w:rsidR="00BA12B9" w:rsidRPr="004063D8">
        <w:rPr>
          <w:sz w:val="28"/>
          <w:szCs w:val="28"/>
        </w:rPr>
        <w:t>бланках</w:t>
      </w:r>
      <w:r w:rsidRPr="004063D8">
        <w:rPr>
          <w:sz w:val="28"/>
          <w:szCs w:val="28"/>
        </w:rPr>
        <w:t xml:space="preserve">, имеющих штамп приёмной комиссии </w:t>
      </w:r>
      <w:r w:rsidR="00BA12B9" w:rsidRPr="004063D8">
        <w:rPr>
          <w:sz w:val="28"/>
          <w:szCs w:val="28"/>
        </w:rPr>
        <w:t>БГСХА</w:t>
      </w:r>
      <w:r w:rsidRPr="004063D8">
        <w:rPr>
          <w:sz w:val="28"/>
          <w:szCs w:val="28"/>
        </w:rPr>
        <w:t>.</w:t>
      </w:r>
    </w:p>
    <w:p w:rsidR="00F10CDA" w:rsidRPr="004063D8" w:rsidRDefault="00F10CDA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При ответе на вопросы экзаменационного билета члены комиссии могут задавать дополнительные вопросы поступающему в рамках содержания учебного материала билета. Во время заседания экзаменационной комиссии ведется протокол в соответствии с установленным образцом.</w:t>
      </w:r>
    </w:p>
    <w:p w:rsidR="00C45F70" w:rsidRPr="004063D8" w:rsidRDefault="00F10CDA" w:rsidP="004063D8">
      <w:pPr>
        <w:tabs>
          <w:tab w:val="left" w:pos="1134"/>
        </w:tabs>
        <w:ind w:firstLine="709"/>
        <w:rPr>
          <w:sz w:val="28"/>
          <w:szCs w:val="28"/>
        </w:rPr>
      </w:pPr>
      <w:r w:rsidRPr="004063D8">
        <w:rPr>
          <w:sz w:val="28"/>
          <w:szCs w:val="28"/>
        </w:rPr>
        <w:t xml:space="preserve">На экзамене поступающие могут </w:t>
      </w:r>
      <w:r w:rsidR="006F60CA" w:rsidRPr="004063D8">
        <w:rPr>
          <w:sz w:val="28"/>
          <w:szCs w:val="28"/>
        </w:rPr>
        <w:t>п</w:t>
      </w:r>
      <w:r w:rsidRPr="004063D8">
        <w:rPr>
          <w:sz w:val="28"/>
          <w:szCs w:val="28"/>
        </w:rPr>
        <w:t xml:space="preserve">ользоваться: </w:t>
      </w:r>
    </w:p>
    <w:p w:rsidR="00F10CDA" w:rsidRPr="004063D8" w:rsidRDefault="00C45F70" w:rsidP="004063D8">
      <w:pPr>
        <w:tabs>
          <w:tab w:val="left" w:pos="1134"/>
        </w:tabs>
        <w:ind w:firstLine="709"/>
        <w:rPr>
          <w:sz w:val="28"/>
          <w:szCs w:val="28"/>
        </w:rPr>
      </w:pPr>
      <w:r w:rsidRPr="004063D8">
        <w:rPr>
          <w:sz w:val="28"/>
          <w:szCs w:val="28"/>
        </w:rPr>
        <w:t xml:space="preserve">- </w:t>
      </w:r>
      <w:r w:rsidR="00F10CDA" w:rsidRPr="004063D8">
        <w:rPr>
          <w:sz w:val="28"/>
          <w:szCs w:val="28"/>
        </w:rPr>
        <w:t xml:space="preserve"> словарями, энциклопедиями,</w:t>
      </w:r>
      <w:r w:rsidR="0084102F" w:rsidRPr="004063D8">
        <w:rPr>
          <w:sz w:val="28"/>
          <w:szCs w:val="28"/>
        </w:rPr>
        <w:t xml:space="preserve"> </w:t>
      </w:r>
      <w:r w:rsidR="00F10CDA" w:rsidRPr="004063D8">
        <w:rPr>
          <w:sz w:val="28"/>
          <w:szCs w:val="28"/>
        </w:rPr>
        <w:t>нормативными документами и т.д.</w:t>
      </w:r>
    </w:p>
    <w:p w:rsidR="00F10CDA" w:rsidRPr="004063D8" w:rsidRDefault="00F10CDA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 xml:space="preserve">Решение экзаменационной комиссии принимается на закрытом заседании простым большинством голосов членов комиссии. При равном числе голосов голос председателя является решающим. Результаты экзамена оформляются протоколом и объявляются в тот же день после завершения сдачи экзамена всеми поступающими группы в соответствии с Правилами приёма абитуриентов в </w:t>
      </w:r>
      <w:r w:rsidR="00BA12B9" w:rsidRPr="004063D8">
        <w:rPr>
          <w:sz w:val="28"/>
          <w:szCs w:val="28"/>
        </w:rPr>
        <w:t>БГСХА</w:t>
      </w:r>
      <w:r w:rsidRPr="004063D8">
        <w:rPr>
          <w:sz w:val="28"/>
          <w:szCs w:val="28"/>
        </w:rPr>
        <w:t>.</w:t>
      </w:r>
    </w:p>
    <w:p w:rsidR="00F10CDA" w:rsidRPr="004063D8" w:rsidRDefault="00F10CDA" w:rsidP="004063D8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4063D8">
        <w:rPr>
          <w:i/>
          <w:sz w:val="28"/>
          <w:szCs w:val="28"/>
        </w:rPr>
        <w:t>Особенности проведения вступительных испытаний для граждан с ограниченными возможностями здоровья:</w:t>
      </w:r>
    </w:p>
    <w:p w:rsidR="00F10CDA" w:rsidRPr="004063D8" w:rsidRDefault="00C45F70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 xml:space="preserve">- </w:t>
      </w:r>
      <w:r w:rsidR="00F10CDA" w:rsidRPr="004063D8">
        <w:rPr>
          <w:sz w:val="28"/>
          <w:szCs w:val="28"/>
        </w:rPr>
        <w:t>допускается присутствие в аудитории ассистента,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</w:p>
    <w:p w:rsidR="00F10CDA" w:rsidRPr="004063D8" w:rsidRDefault="00C45F70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 xml:space="preserve">- </w:t>
      </w:r>
      <w:r w:rsidR="00F10CDA" w:rsidRPr="004063D8">
        <w:rPr>
          <w:sz w:val="28"/>
          <w:szCs w:val="28"/>
        </w:rPr>
        <w:t>поступающим предоставляется в печатном виде инструкция о порядке проведения вступительных испытаний;</w:t>
      </w:r>
    </w:p>
    <w:p w:rsidR="00F10CDA" w:rsidRPr="004063D8" w:rsidRDefault="00C45F70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 xml:space="preserve">- </w:t>
      </w:r>
      <w:r w:rsidR="00F10CDA" w:rsidRPr="004063D8">
        <w:rPr>
          <w:sz w:val="28"/>
          <w:szCs w:val="28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средствами.</w:t>
      </w:r>
    </w:p>
    <w:p w:rsidR="00F10CDA" w:rsidRPr="004063D8" w:rsidRDefault="00F10CDA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Дополнительно при проведении вступительных испытаний обеспечивается соблюдение следующих требований в зависимости от категории поступающих с ограниченными возможностями здоровья:</w:t>
      </w:r>
    </w:p>
    <w:p w:rsidR="00F10CDA" w:rsidRPr="004063D8" w:rsidRDefault="00F10CDA" w:rsidP="004063D8">
      <w:pPr>
        <w:tabs>
          <w:tab w:val="left" w:pos="1134"/>
        </w:tabs>
        <w:ind w:firstLine="709"/>
        <w:rPr>
          <w:sz w:val="28"/>
          <w:szCs w:val="28"/>
        </w:rPr>
      </w:pPr>
      <w:r w:rsidRPr="004063D8">
        <w:rPr>
          <w:sz w:val="28"/>
          <w:szCs w:val="28"/>
        </w:rPr>
        <w:t>а) для слепых:</w:t>
      </w:r>
    </w:p>
    <w:p w:rsidR="00F70480" w:rsidRPr="004063D8" w:rsidRDefault="00F70480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 xml:space="preserve">- </w:t>
      </w:r>
      <w:r w:rsidR="00F10CDA" w:rsidRPr="004063D8">
        <w:rPr>
          <w:sz w:val="28"/>
          <w:szCs w:val="28"/>
        </w:rPr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Брайля,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  <w:bookmarkStart w:id="2" w:name="page12"/>
      <w:bookmarkEnd w:id="2"/>
    </w:p>
    <w:p w:rsidR="00F10CDA" w:rsidRPr="004063D8" w:rsidRDefault="00F70480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 xml:space="preserve">- </w:t>
      </w:r>
      <w:r w:rsidR="00F10CDA" w:rsidRPr="004063D8">
        <w:rPr>
          <w:sz w:val="28"/>
          <w:szCs w:val="28"/>
        </w:rPr>
        <w:t xml:space="preserve">письменные задания выполняются на бумаге рельефно-точечным шрифтом Брайля, или на компьютере со специализированным программным обеспечением для слепых, или </w:t>
      </w:r>
      <w:proofErr w:type="spellStart"/>
      <w:r w:rsidR="00F10CDA" w:rsidRPr="004063D8">
        <w:rPr>
          <w:sz w:val="28"/>
          <w:szCs w:val="28"/>
        </w:rPr>
        <w:t>надиктовываются</w:t>
      </w:r>
      <w:proofErr w:type="spellEnd"/>
      <w:r w:rsidR="00F10CDA" w:rsidRPr="004063D8">
        <w:rPr>
          <w:sz w:val="28"/>
          <w:szCs w:val="28"/>
        </w:rPr>
        <w:t xml:space="preserve"> ассистент</w:t>
      </w:r>
      <w:r w:rsidR="00BA12B9" w:rsidRPr="004063D8">
        <w:rPr>
          <w:sz w:val="28"/>
          <w:szCs w:val="28"/>
        </w:rPr>
        <w:t>ом</w:t>
      </w:r>
      <w:r w:rsidR="00F10CDA" w:rsidRPr="004063D8">
        <w:rPr>
          <w:sz w:val="28"/>
          <w:szCs w:val="28"/>
        </w:rPr>
        <w:t>;</w:t>
      </w:r>
    </w:p>
    <w:p w:rsidR="00F10CDA" w:rsidRPr="004063D8" w:rsidRDefault="00F70480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 xml:space="preserve">- </w:t>
      </w:r>
      <w:r w:rsidR="00F10CDA" w:rsidRPr="004063D8">
        <w:rPr>
          <w:sz w:val="28"/>
          <w:szCs w:val="28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F10CDA" w:rsidRPr="004063D8" w:rsidRDefault="00F10CDA" w:rsidP="004063D8">
      <w:pPr>
        <w:tabs>
          <w:tab w:val="left" w:pos="1134"/>
        </w:tabs>
        <w:ind w:firstLine="709"/>
        <w:rPr>
          <w:sz w:val="28"/>
          <w:szCs w:val="28"/>
        </w:rPr>
      </w:pPr>
      <w:r w:rsidRPr="004063D8">
        <w:rPr>
          <w:sz w:val="28"/>
          <w:szCs w:val="28"/>
        </w:rPr>
        <w:t>б) для слабовидящих:</w:t>
      </w:r>
    </w:p>
    <w:p w:rsidR="00BA12B9" w:rsidRPr="004063D8" w:rsidRDefault="00BA12B9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 xml:space="preserve">- </w:t>
      </w:r>
      <w:r w:rsidR="00F10CDA" w:rsidRPr="004063D8">
        <w:rPr>
          <w:sz w:val="28"/>
          <w:szCs w:val="28"/>
        </w:rPr>
        <w:t>обеспечивается индивидуальное равномерное освещение не менее 300 люкс;</w:t>
      </w:r>
    </w:p>
    <w:p w:rsidR="00F70480" w:rsidRPr="004063D8" w:rsidRDefault="00BA12B9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 xml:space="preserve">- </w:t>
      </w:r>
      <w:r w:rsidR="00F10CDA" w:rsidRPr="004063D8">
        <w:rPr>
          <w:sz w:val="28"/>
          <w:szCs w:val="28"/>
        </w:rPr>
        <w:t>поступающим для выполнения задания при необходимости предоставляется увеличивающее</w:t>
      </w:r>
      <w:r w:rsidRPr="004063D8">
        <w:rPr>
          <w:sz w:val="28"/>
          <w:szCs w:val="28"/>
        </w:rPr>
        <w:t xml:space="preserve"> </w:t>
      </w:r>
      <w:r w:rsidR="00F10CDA" w:rsidRPr="004063D8">
        <w:rPr>
          <w:sz w:val="28"/>
          <w:szCs w:val="28"/>
        </w:rPr>
        <w:t xml:space="preserve">устройство; </w:t>
      </w:r>
    </w:p>
    <w:p w:rsidR="00F70480" w:rsidRPr="004063D8" w:rsidRDefault="00F70480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 xml:space="preserve">- </w:t>
      </w:r>
      <w:r w:rsidR="00F10CDA" w:rsidRPr="004063D8">
        <w:rPr>
          <w:sz w:val="28"/>
          <w:szCs w:val="28"/>
        </w:rPr>
        <w:t>задания для выполнения, а также инструкция о порядке проведения вступительных</w:t>
      </w:r>
      <w:r w:rsidRPr="004063D8">
        <w:rPr>
          <w:sz w:val="28"/>
          <w:szCs w:val="28"/>
        </w:rPr>
        <w:t xml:space="preserve"> </w:t>
      </w:r>
      <w:r w:rsidR="00F10CDA" w:rsidRPr="004063D8">
        <w:rPr>
          <w:sz w:val="28"/>
          <w:szCs w:val="28"/>
        </w:rPr>
        <w:t xml:space="preserve">испытаний оформляются увеличенным шрифтом (размер 16-20); </w:t>
      </w:r>
    </w:p>
    <w:p w:rsidR="00F10CDA" w:rsidRPr="004063D8" w:rsidRDefault="00F10CDA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в) для глухих и слабослышащих:</w:t>
      </w:r>
    </w:p>
    <w:p w:rsidR="00F10CDA" w:rsidRPr="004063D8" w:rsidRDefault="00F70480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 xml:space="preserve">- </w:t>
      </w:r>
      <w:r w:rsidR="00F10CDA" w:rsidRPr="004063D8">
        <w:rPr>
          <w:sz w:val="28"/>
          <w:szCs w:val="28"/>
        </w:rPr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:rsidR="00F10CDA" w:rsidRPr="004063D8" w:rsidRDefault="00F10CDA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форме.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F70480" w:rsidRPr="004063D8" w:rsidRDefault="00F10CDA" w:rsidP="004063D8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4063D8">
        <w:rPr>
          <w:b/>
          <w:sz w:val="28"/>
          <w:szCs w:val="28"/>
        </w:rPr>
        <w:t>ХАРАКТЕРИСТИКА СТРУКТУРЫ ЭКЗАМЕНАЦИОННОГО БИЛЕТА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Экзаменационный билет включает 3 вопроса.</w:t>
      </w:r>
    </w:p>
    <w:p w:rsidR="00162745" w:rsidRPr="004063D8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 xml:space="preserve">Дисциплины, по которым осуществляется проверка теоретических знаний и практических навыков: </w:t>
      </w:r>
      <w:hyperlink r:id="rId7" w:anchor="D01" w:history="1">
        <w:r w:rsidRPr="004063D8">
          <w:rPr>
            <w:sz w:val="28"/>
            <w:szCs w:val="28"/>
          </w:rPr>
          <w:t>Мелиорация земель</w:t>
        </w:r>
      </w:hyperlink>
      <w:r w:rsidRPr="004063D8">
        <w:rPr>
          <w:sz w:val="28"/>
          <w:szCs w:val="28"/>
        </w:rPr>
        <w:t xml:space="preserve">, Мелиоративное земледелие, Мелиоративные гидротехнические сооружения, Насосы и насосные станции, Мониторинг земель, Экологическая экспертиза и </w:t>
      </w:r>
      <w:proofErr w:type="spellStart"/>
      <w:r w:rsidRPr="004063D8">
        <w:rPr>
          <w:sz w:val="28"/>
          <w:szCs w:val="28"/>
        </w:rPr>
        <w:t>экоаудит</w:t>
      </w:r>
      <w:proofErr w:type="spellEnd"/>
      <w:r w:rsidRPr="004063D8">
        <w:rPr>
          <w:sz w:val="28"/>
          <w:szCs w:val="28"/>
        </w:rPr>
        <w:t>, Инженерные конструкции.</w:t>
      </w:r>
    </w:p>
    <w:p w:rsidR="004E3396" w:rsidRDefault="004E3396" w:rsidP="004063D8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p w:rsidR="00162745" w:rsidRPr="004063D8" w:rsidRDefault="004C3BD3" w:rsidP="004E3396">
      <w:pPr>
        <w:tabs>
          <w:tab w:val="left" w:pos="1134"/>
        </w:tabs>
        <w:jc w:val="center"/>
        <w:rPr>
          <w:b/>
          <w:sz w:val="28"/>
          <w:szCs w:val="28"/>
        </w:rPr>
      </w:pPr>
      <w:r w:rsidRPr="004063D8">
        <w:rPr>
          <w:b/>
          <w:sz w:val="28"/>
          <w:szCs w:val="28"/>
        </w:rPr>
        <w:t>СОДЕРЖАНИЕ ПРОГРАММЫ ВСТУПИТЕЛЬНОГО ИСПЫТАНИЯ: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4063D8">
        <w:rPr>
          <w:bCs/>
          <w:i/>
          <w:sz w:val="28"/>
          <w:szCs w:val="28"/>
        </w:rPr>
        <w:t>1. Мелиорация земель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Мелиорация земель – как отрасль народного хозяйства. Режим орошения, расчетная обеспеченность. Понятие оросительных и поливных  норм. Способы орошения и техника полива. Условия применения, достоинства, недостатки поверхностного полива, дождевания, капельного, почвенного орошения.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4063D8">
        <w:rPr>
          <w:i/>
          <w:sz w:val="28"/>
          <w:szCs w:val="28"/>
        </w:rPr>
        <w:t>Литература:</w:t>
      </w:r>
      <w:bookmarkStart w:id="3" w:name="D02"/>
      <w:bookmarkEnd w:id="3"/>
    </w:p>
    <w:p w:rsidR="006B4A64" w:rsidRPr="004063D8" w:rsidRDefault="006B4A64" w:rsidP="004063D8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 xml:space="preserve">Голованов, А.И. Мелиорация земель [Электронный ресурс] : учебник / А.И. Голованов, И.П. Айдаров, М.С. Григоров [и др.]. – Электрон. дан. – СПб. : Лань, 2015. – 816 с. – Режим доступа: </w:t>
      </w:r>
      <w:hyperlink r:id="rId8" w:history="1">
        <w:r w:rsidRPr="004063D8">
          <w:rPr>
            <w:rStyle w:val="aa"/>
            <w:sz w:val="28"/>
            <w:szCs w:val="28"/>
          </w:rPr>
          <w:t>http://e.lanbook.com/books/element.php?pl1_id=65048</w:t>
        </w:r>
      </w:hyperlink>
      <w:r w:rsidRPr="004063D8">
        <w:rPr>
          <w:sz w:val="28"/>
          <w:szCs w:val="28"/>
        </w:rPr>
        <w:t xml:space="preserve"> </w:t>
      </w:r>
    </w:p>
    <w:p w:rsidR="006B4A64" w:rsidRPr="004063D8" w:rsidRDefault="006B4A64" w:rsidP="004063D8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63D8">
        <w:rPr>
          <w:rStyle w:val="a9"/>
          <w:b w:val="0"/>
          <w:sz w:val="28"/>
          <w:szCs w:val="28"/>
        </w:rPr>
        <w:t>Рекультив</w:t>
      </w:r>
      <w:r w:rsidRPr="004063D8">
        <w:rPr>
          <w:sz w:val="28"/>
          <w:szCs w:val="28"/>
        </w:rPr>
        <w:t xml:space="preserve">ация нарушенных земель [Текст] : рекомендовано УМО по образованию в области </w:t>
      </w:r>
      <w:proofErr w:type="spellStart"/>
      <w:r w:rsidRPr="004063D8">
        <w:rPr>
          <w:sz w:val="28"/>
          <w:szCs w:val="28"/>
        </w:rPr>
        <w:t>природообустройства</w:t>
      </w:r>
      <w:proofErr w:type="spellEnd"/>
      <w:r w:rsidRPr="004063D8">
        <w:rPr>
          <w:sz w:val="28"/>
          <w:szCs w:val="28"/>
        </w:rPr>
        <w:t xml:space="preserve"> и водопользования в качестве учебника для студентов вузов, обучающихся по направлению подготовки "</w:t>
      </w:r>
      <w:proofErr w:type="spellStart"/>
      <w:r w:rsidRPr="004063D8">
        <w:rPr>
          <w:sz w:val="28"/>
          <w:szCs w:val="28"/>
        </w:rPr>
        <w:t>Природообустройство</w:t>
      </w:r>
      <w:proofErr w:type="spellEnd"/>
      <w:r w:rsidRPr="004063D8">
        <w:rPr>
          <w:sz w:val="28"/>
          <w:szCs w:val="28"/>
        </w:rPr>
        <w:t xml:space="preserve"> и водопользование" (бакалавр и магистр) / А. И. Голованов, Ф. М. Зимин, В. И. </w:t>
      </w:r>
      <w:proofErr w:type="spellStart"/>
      <w:r w:rsidRPr="004063D8">
        <w:rPr>
          <w:sz w:val="28"/>
          <w:szCs w:val="28"/>
        </w:rPr>
        <w:t>Сметанин</w:t>
      </w:r>
      <w:proofErr w:type="spellEnd"/>
      <w:r w:rsidRPr="004063D8">
        <w:rPr>
          <w:sz w:val="28"/>
          <w:szCs w:val="28"/>
        </w:rPr>
        <w:t xml:space="preserve"> ; ред. А. И. Голованов. - 2-е изд., </w:t>
      </w:r>
      <w:proofErr w:type="spellStart"/>
      <w:r w:rsidRPr="004063D8">
        <w:rPr>
          <w:sz w:val="28"/>
          <w:szCs w:val="28"/>
        </w:rPr>
        <w:t>испр</w:t>
      </w:r>
      <w:proofErr w:type="spellEnd"/>
      <w:r w:rsidRPr="004063D8">
        <w:rPr>
          <w:sz w:val="28"/>
          <w:szCs w:val="28"/>
        </w:rPr>
        <w:t xml:space="preserve">. и доп. - </w:t>
      </w:r>
      <w:proofErr w:type="spellStart"/>
      <w:r w:rsidRPr="004063D8">
        <w:rPr>
          <w:sz w:val="28"/>
          <w:szCs w:val="28"/>
        </w:rPr>
        <w:t>Cанкт-Петербург</w:t>
      </w:r>
      <w:proofErr w:type="spellEnd"/>
      <w:r w:rsidRPr="004063D8">
        <w:rPr>
          <w:sz w:val="28"/>
          <w:szCs w:val="28"/>
        </w:rPr>
        <w:t xml:space="preserve"> : Лань, 2015. - 336 с.</w:t>
      </w:r>
    </w:p>
    <w:p w:rsidR="006B4A64" w:rsidRPr="004063D8" w:rsidRDefault="006B4A64" w:rsidP="004063D8">
      <w:pPr>
        <w:numPr>
          <w:ilvl w:val="0"/>
          <w:numId w:val="7"/>
        </w:numPr>
        <w:tabs>
          <w:tab w:val="left" w:pos="426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 xml:space="preserve">Почвы Бурятии: мелиорация, рекультивация и охрана [Текст] : учебное пособие: Доп. УМО по образованию в области </w:t>
      </w:r>
      <w:proofErr w:type="spellStart"/>
      <w:r w:rsidRPr="004063D8">
        <w:rPr>
          <w:sz w:val="28"/>
          <w:szCs w:val="28"/>
        </w:rPr>
        <w:t>природообустройства</w:t>
      </w:r>
      <w:proofErr w:type="spellEnd"/>
      <w:r w:rsidRPr="004063D8">
        <w:rPr>
          <w:sz w:val="28"/>
          <w:szCs w:val="28"/>
        </w:rPr>
        <w:t xml:space="preserve"> по направлению 280400 / Ю. М. Ильин, Е. В. </w:t>
      </w:r>
      <w:proofErr w:type="spellStart"/>
      <w:r w:rsidRPr="004063D8">
        <w:rPr>
          <w:sz w:val="28"/>
          <w:szCs w:val="28"/>
        </w:rPr>
        <w:t>Малханова</w:t>
      </w:r>
      <w:proofErr w:type="spellEnd"/>
      <w:r w:rsidRPr="004063D8">
        <w:rPr>
          <w:sz w:val="28"/>
          <w:szCs w:val="28"/>
        </w:rPr>
        <w:t xml:space="preserve"> ; </w:t>
      </w:r>
      <w:proofErr w:type="spellStart"/>
      <w:r w:rsidRPr="004063D8">
        <w:rPr>
          <w:sz w:val="28"/>
          <w:szCs w:val="28"/>
        </w:rPr>
        <w:t>рец</w:t>
      </w:r>
      <w:proofErr w:type="spellEnd"/>
      <w:r w:rsidRPr="004063D8">
        <w:rPr>
          <w:sz w:val="28"/>
          <w:szCs w:val="28"/>
        </w:rPr>
        <w:t xml:space="preserve">.: А. П. </w:t>
      </w:r>
      <w:proofErr w:type="spellStart"/>
      <w:r w:rsidRPr="004063D8">
        <w:rPr>
          <w:sz w:val="28"/>
          <w:szCs w:val="28"/>
        </w:rPr>
        <w:t>Батудаев</w:t>
      </w:r>
      <w:proofErr w:type="spellEnd"/>
      <w:r w:rsidRPr="004063D8">
        <w:rPr>
          <w:sz w:val="28"/>
          <w:szCs w:val="28"/>
        </w:rPr>
        <w:t xml:space="preserve">, Г. Д. </w:t>
      </w:r>
      <w:proofErr w:type="spellStart"/>
      <w:r w:rsidRPr="004063D8">
        <w:rPr>
          <w:sz w:val="28"/>
          <w:szCs w:val="28"/>
        </w:rPr>
        <w:t>Чимитдоржиева</w:t>
      </w:r>
      <w:proofErr w:type="spellEnd"/>
      <w:r w:rsidRPr="004063D8">
        <w:rPr>
          <w:sz w:val="28"/>
          <w:szCs w:val="28"/>
        </w:rPr>
        <w:t xml:space="preserve"> ; МСХ РФ, ФГОУ ВПО БГСХА им. В. Р. Филиппова, </w:t>
      </w:r>
      <w:proofErr w:type="spellStart"/>
      <w:r w:rsidRPr="004063D8">
        <w:rPr>
          <w:sz w:val="28"/>
          <w:szCs w:val="28"/>
        </w:rPr>
        <w:t>Ин-т</w:t>
      </w:r>
      <w:proofErr w:type="spellEnd"/>
      <w:r w:rsidRPr="004063D8">
        <w:rPr>
          <w:sz w:val="28"/>
          <w:szCs w:val="28"/>
        </w:rPr>
        <w:t xml:space="preserve"> общ. и </w:t>
      </w:r>
      <w:proofErr w:type="spellStart"/>
      <w:r w:rsidRPr="004063D8">
        <w:rPr>
          <w:sz w:val="28"/>
          <w:szCs w:val="28"/>
        </w:rPr>
        <w:t>эксперим</w:t>
      </w:r>
      <w:proofErr w:type="spellEnd"/>
      <w:r w:rsidRPr="004063D8">
        <w:rPr>
          <w:sz w:val="28"/>
          <w:szCs w:val="28"/>
        </w:rPr>
        <w:t>. биологии СО РАН. - Улан-Удэ : Изд-во БГСХА, 2011. - 215 с.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bCs/>
          <w:i/>
          <w:sz w:val="28"/>
          <w:szCs w:val="28"/>
        </w:rPr>
      </w:pPr>
      <w:r w:rsidRPr="004063D8">
        <w:rPr>
          <w:bCs/>
          <w:i/>
          <w:sz w:val="28"/>
          <w:szCs w:val="28"/>
        </w:rPr>
        <w:t>2. Мелиоративное земледелие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Понятие и сущность мелиоративного земледелия. Способы регулирования водного режима избыточно-увлажненных земель. Пути повышения использования орошаемых земель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4063D8">
        <w:rPr>
          <w:i/>
          <w:sz w:val="28"/>
          <w:szCs w:val="28"/>
        </w:rPr>
        <w:t>Литература:</w:t>
      </w:r>
    </w:p>
    <w:p w:rsidR="006B4A64" w:rsidRPr="004063D8" w:rsidRDefault="006B4A64" w:rsidP="004063D8">
      <w:pPr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4" w:name="D03"/>
      <w:bookmarkEnd w:id="4"/>
      <w:r w:rsidRPr="004063D8">
        <w:rPr>
          <w:sz w:val="28"/>
          <w:szCs w:val="28"/>
        </w:rPr>
        <w:t>Ю.М. Ильин, А.И. Куликов. Мелиоративное земледелие Бурятии . – Изд-во БГСХА. – Улан-Удэ. – 2008. – 116 с.</w:t>
      </w:r>
    </w:p>
    <w:p w:rsidR="006B4A64" w:rsidRPr="004063D8" w:rsidRDefault="006B4A64" w:rsidP="004063D8">
      <w:pPr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Земледели</w:t>
      </w:r>
      <w:r w:rsidRPr="004063D8">
        <w:rPr>
          <w:bCs/>
          <w:sz w:val="28"/>
          <w:szCs w:val="28"/>
        </w:rPr>
        <w:t>е с почвоведением</w:t>
      </w:r>
      <w:r w:rsidRPr="004063D8">
        <w:rPr>
          <w:sz w:val="28"/>
          <w:szCs w:val="28"/>
        </w:rPr>
        <w:t xml:space="preserve"> [Текст] : учебник для </w:t>
      </w:r>
      <w:proofErr w:type="spellStart"/>
      <w:r w:rsidRPr="004063D8">
        <w:rPr>
          <w:sz w:val="28"/>
          <w:szCs w:val="28"/>
        </w:rPr>
        <w:t>с-х</w:t>
      </w:r>
      <w:proofErr w:type="spellEnd"/>
      <w:r w:rsidRPr="004063D8">
        <w:rPr>
          <w:sz w:val="28"/>
          <w:szCs w:val="28"/>
        </w:rPr>
        <w:t xml:space="preserve"> вузов / А. Лыков, А. Коротков, Г. </w:t>
      </w:r>
      <w:proofErr w:type="spellStart"/>
      <w:r w:rsidRPr="004063D8">
        <w:rPr>
          <w:sz w:val="28"/>
          <w:szCs w:val="28"/>
        </w:rPr>
        <w:t>Баздырев</w:t>
      </w:r>
      <w:proofErr w:type="spellEnd"/>
      <w:r w:rsidRPr="004063D8">
        <w:rPr>
          <w:sz w:val="28"/>
          <w:szCs w:val="28"/>
        </w:rPr>
        <w:t>. - М. : Колос, 2000. - 448 с. - ISBN 5-10-003321-5</w:t>
      </w:r>
    </w:p>
    <w:p w:rsidR="006B4A64" w:rsidRPr="004063D8" w:rsidRDefault="006B4A64" w:rsidP="004063D8">
      <w:pPr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4063D8">
        <w:rPr>
          <w:sz w:val="28"/>
          <w:szCs w:val="28"/>
        </w:rPr>
        <w:t>Батудаев</w:t>
      </w:r>
      <w:proofErr w:type="spellEnd"/>
      <w:r w:rsidRPr="004063D8">
        <w:rPr>
          <w:sz w:val="28"/>
          <w:szCs w:val="28"/>
        </w:rPr>
        <w:t xml:space="preserve">, Антон Прокопьевич. Учебное пособие для самостоятельной работы студентов заочной формы обучения по </w:t>
      </w:r>
      <w:r w:rsidRPr="004063D8">
        <w:rPr>
          <w:bCs/>
          <w:sz w:val="28"/>
          <w:szCs w:val="28"/>
        </w:rPr>
        <w:t>земледели</w:t>
      </w:r>
      <w:r w:rsidRPr="004063D8">
        <w:rPr>
          <w:sz w:val="28"/>
          <w:szCs w:val="28"/>
        </w:rPr>
        <w:t xml:space="preserve">ю [Текст]: Рек. УМО вузов РФ в качестве учебного пособия для студентов по агрономическим спец. / А. П. </w:t>
      </w:r>
      <w:proofErr w:type="spellStart"/>
      <w:r w:rsidRPr="004063D8">
        <w:rPr>
          <w:sz w:val="28"/>
          <w:szCs w:val="28"/>
        </w:rPr>
        <w:t>Батудаев</w:t>
      </w:r>
      <w:proofErr w:type="spellEnd"/>
      <w:r w:rsidRPr="004063D8">
        <w:rPr>
          <w:sz w:val="28"/>
          <w:szCs w:val="28"/>
        </w:rPr>
        <w:t xml:space="preserve">, Б. Б. </w:t>
      </w:r>
      <w:proofErr w:type="spellStart"/>
      <w:r w:rsidRPr="004063D8">
        <w:rPr>
          <w:sz w:val="28"/>
          <w:szCs w:val="28"/>
        </w:rPr>
        <w:t>Цыбиков</w:t>
      </w:r>
      <w:proofErr w:type="spellEnd"/>
      <w:r w:rsidRPr="004063D8">
        <w:rPr>
          <w:sz w:val="28"/>
          <w:szCs w:val="28"/>
        </w:rPr>
        <w:t xml:space="preserve">; </w:t>
      </w:r>
      <w:proofErr w:type="spellStart"/>
      <w:r w:rsidRPr="004063D8">
        <w:rPr>
          <w:sz w:val="28"/>
          <w:szCs w:val="28"/>
        </w:rPr>
        <w:t>А.П.Батудаев</w:t>
      </w:r>
      <w:proofErr w:type="spellEnd"/>
      <w:r w:rsidRPr="004063D8">
        <w:rPr>
          <w:sz w:val="28"/>
          <w:szCs w:val="28"/>
        </w:rPr>
        <w:t xml:space="preserve">; </w:t>
      </w:r>
      <w:proofErr w:type="spellStart"/>
      <w:r w:rsidRPr="004063D8">
        <w:rPr>
          <w:sz w:val="28"/>
          <w:szCs w:val="28"/>
        </w:rPr>
        <w:t>Б.Б.Цыбиков</w:t>
      </w:r>
      <w:proofErr w:type="spellEnd"/>
      <w:r w:rsidRPr="004063D8">
        <w:rPr>
          <w:sz w:val="28"/>
          <w:szCs w:val="28"/>
        </w:rPr>
        <w:t>. - Улан-Удэ: Изд-во БГСХА, 2006. - 258 с. - 100 экз.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4063D8">
        <w:rPr>
          <w:bCs/>
          <w:i/>
          <w:sz w:val="28"/>
          <w:szCs w:val="28"/>
        </w:rPr>
        <w:t>3.  Мелиоративные гидротехнические сооружения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Назначение мелиоративных гидротехнических сооружений и их классификация. Элементы расчета каналов. Выбор исходных данных для проектирования плотин. Последовательность расчета земляных плотин.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4063D8">
        <w:rPr>
          <w:i/>
          <w:sz w:val="28"/>
          <w:szCs w:val="28"/>
        </w:rPr>
        <w:t>Литература:</w:t>
      </w:r>
    </w:p>
    <w:p w:rsidR="006B4A64" w:rsidRPr="004063D8" w:rsidRDefault="006B4A64" w:rsidP="004063D8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D04"/>
      <w:bookmarkEnd w:id="5"/>
      <w:r w:rsidRPr="004063D8">
        <w:rPr>
          <w:rFonts w:ascii="Times New Roman" w:eastAsia="Times New Roman" w:hAnsi="Times New Roman"/>
          <w:sz w:val="28"/>
          <w:szCs w:val="28"/>
          <w:lang w:eastAsia="ru-RU"/>
        </w:rPr>
        <w:t xml:space="preserve">Гидротехнические сооружения: Учебник / М.В. Нестеров. - 2-e изд., </w:t>
      </w:r>
      <w:proofErr w:type="spellStart"/>
      <w:r w:rsidRPr="004063D8">
        <w:rPr>
          <w:rFonts w:ascii="Times New Roman" w:eastAsia="Times New Roman" w:hAnsi="Times New Roman"/>
          <w:sz w:val="28"/>
          <w:szCs w:val="28"/>
          <w:lang w:eastAsia="ru-RU"/>
        </w:rPr>
        <w:t>испр</w:t>
      </w:r>
      <w:proofErr w:type="spellEnd"/>
      <w:r w:rsidRPr="004063D8">
        <w:rPr>
          <w:rFonts w:ascii="Times New Roman" w:eastAsia="Times New Roman" w:hAnsi="Times New Roman"/>
          <w:sz w:val="28"/>
          <w:szCs w:val="28"/>
          <w:lang w:eastAsia="ru-RU"/>
        </w:rPr>
        <w:t xml:space="preserve">. и доп. - М.: НИЦ ИНФРА-М; Мн.: Нов. знание, 2015. - 601 с.: ил.; 60x90 1/16. - (Высшее образование: </w:t>
      </w:r>
      <w:proofErr w:type="spellStart"/>
      <w:r w:rsidRPr="004063D8">
        <w:rPr>
          <w:rFonts w:ascii="Times New Roman" w:eastAsia="Times New Roman" w:hAnsi="Times New Roman"/>
          <w:sz w:val="28"/>
          <w:szCs w:val="28"/>
          <w:lang w:eastAsia="ru-RU"/>
        </w:rPr>
        <w:t>Бакалавриат</w:t>
      </w:r>
      <w:proofErr w:type="spellEnd"/>
      <w:r w:rsidRPr="004063D8">
        <w:rPr>
          <w:rFonts w:ascii="Times New Roman" w:eastAsia="Times New Roman" w:hAnsi="Times New Roman"/>
          <w:sz w:val="28"/>
          <w:szCs w:val="28"/>
          <w:lang w:eastAsia="ru-RU"/>
        </w:rPr>
        <w:t>). (переплет) ISBN 978-5-16-010306-8, 300 экз.</w:t>
      </w:r>
    </w:p>
    <w:p w:rsidR="006B4A64" w:rsidRPr="004063D8" w:rsidRDefault="006B4A64" w:rsidP="004063D8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3D8">
        <w:rPr>
          <w:rFonts w:ascii="Times New Roman" w:eastAsia="Times New Roman" w:hAnsi="Times New Roman"/>
          <w:sz w:val="28"/>
          <w:szCs w:val="28"/>
          <w:lang w:eastAsia="ru-RU"/>
        </w:rPr>
        <w:t xml:space="preserve">Гидротехнические сооружения [Текст] / ред. Н. П. Розанов. - М. : </w:t>
      </w:r>
      <w:proofErr w:type="spellStart"/>
      <w:r w:rsidRPr="004063D8">
        <w:rPr>
          <w:rFonts w:ascii="Times New Roman" w:eastAsia="Times New Roman" w:hAnsi="Times New Roman"/>
          <w:sz w:val="28"/>
          <w:szCs w:val="28"/>
          <w:lang w:eastAsia="ru-RU"/>
        </w:rPr>
        <w:t>Агропромиздат</w:t>
      </w:r>
      <w:proofErr w:type="spellEnd"/>
      <w:r w:rsidRPr="004063D8">
        <w:rPr>
          <w:rFonts w:ascii="Times New Roman" w:eastAsia="Times New Roman" w:hAnsi="Times New Roman"/>
          <w:sz w:val="28"/>
          <w:szCs w:val="28"/>
          <w:lang w:eastAsia="ru-RU"/>
        </w:rPr>
        <w:t xml:space="preserve">, 1985. - 432 с. - (Учебники и учеб. пособия для </w:t>
      </w:r>
      <w:proofErr w:type="spellStart"/>
      <w:r w:rsidRPr="004063D8">
        <w:rPr>
          <w:rFonts w:ascii="Times New Roman" w:eastAsia="Times New Roman" w:hAnsi="Times New Roman"/>
          <w:sz w:val="28"/>
          <w:szCs w:val="28"/>
          <w:lang w:eastAsia="ru-RU"/>
        </w:rPr>
        <w:t>высш</w:t>
      </w:r>
      <w:proofErr w:type="spellEnd"/>
      <w:r w:rsidRPr="004063D8">
        <w:rPr>
          <w:rFonts w:ascii="Times New Roman" w:eastAsia="Times New Roman" w:hAnsi="Times New Roman"/>
          <w:sz w:val="28"/>
          <w:szCs w:val="28"/>
          <w:lang w:eastAsia="ru-RU"/>
        </w:rPr>
        <w:t>. с/</w:t>
      </w:r>
      <w:proofErr w:type="spellStart"/>
      <w:r w:rsidRPr="004063D8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proofErr w:type="spellEnd"/>
      <w:r w:rsidRPr="004063D8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учеб. заведений).</w:t>
      </w:r>
    </w:p>
    <w:p w:rsidR="006B4A64" w:rsidRPr="004063D8" w:rsidRDefault="006B4A64" w:rsidP="004063D8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3D8">
        <w:rPr>
          <w:rFonts w:ascii="Times New Roman" w:eastAsia="Times New Roman" w:hAnsi="Times New Roman"/>
          <w:sz w:val="28"/>
          <w:szCs w:val="28"/>
          <w:lang w:eastAsia="ru-RU"/>
        </w:rPr>
        <w:t xml:space="preserve">Мелиоративные гидротехнические сооружения: Методическое указание для курсового проектирования по дисциплине «Мелиоративные гидротехнические сооружения»  для студентов направления 20.03.02 </w:t>
      </w:r>
      <w:proofErr w:type="spellStart"/>
      <w:r w:rsidRPr="004063D8">
        <w:rPr>
          <w:rFonts w:ascii="Times New Roman" w:eastAsia="Times New Roman" w:hAnsi="Times New Roman"/>
          <w:sz w:val="28"/>
          <w:szCs w:val="28"/>
          <w:lang w:eastAsia="ru-RU"/>
        </w:rPr>
        <w:t>Природообустройство</w:t>
      </w:r>
      <w:proofErr w:type="spellEnd"/>
      <w:r w:rsidRPr="004063D8">
        <w:rPr>
          <w:rFonts w:ascii="Times New Roman" w:eastAsia="Times New Roman" w:hAnsi="Times New Roman"/>
          <w:sz w:val="28"/>
          <w:szCs w:val="28"/>
          <w:lang w:eastAsia="ru-RU"/>
        </w:rPr>
        <w:t xml:space="preserve"> и водопользование / В. И. Коновалов, Е.В. </w:t>
      </w:r>
      <w:proofErr w:type="spellStart"/>
      <w:r w:rsidRPr="004063D8">
        <w:rPr>
          <w:rFonts w:ascii="Times New Roman" w:eastAsia="Times New Roman" w:hAnsi="Times New Roman"/>
          <w:sz w:val="28"/>
          <w:szCs w:val="28"/>
          <w:lang w:eastAsia="ru-RU"/>
        </w:rPr>
        <w:t>Малханова</w:t>
      </w:r>
      <w:proofErr w:type="spellEnd"/>
      <w:r w:rsidRPr="004063D8">
        <w:rPr>
          <w:rFonts w:ascii="Times New Roman" w:eastAsia="Times New Roman" w:hAnsi="Times New Roman"/>
          <w:sz w:val="28"/>
          <w:szCs w:val="28"/>
          <w:lang w:eastAsia="ru-RU"/>
        </w:rPr>
        <w:t xml:space="preserve"> – Улан-Удэ: Изд-во БГСХА им. В.Р. Филиппова, 2015. –  57 с.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4063D8">
        <w:rPr>
          <w:bCs/>
          <w:i/>
          <w:sz w:val="28"/>
          <w:szCs w:val="28"/>
        </w:rPr>
        <w:t xml:space="preserve">4. Насосы и насосные станции 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Классификация насосов. Принципиальные схемы работы насосов. Основные физические принципы работы устройств для перекачки жидкости. Основные характеристики центробежных насосов и их экспериментальное и теоретическое определение. Водонапорные башни. Расчет объема резервуара и высоты опоры.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4063D8">
        <w:rPr>
          <w:i/>
          <w:sz w:val="28"/>
          <w:szCs w:val="28"/>
        </w:rPr>
        <w:t>Литература:</w:t>
      </w:r>
    </w:p>
    <w:p w:rsidR="006B4A64" w:rsidRPr="004063D8" w:rsidRDefault="006B4A64" w:rsidP="004063D8">
      <w:pPr>
        <w:pStyle w:val="a8"/>
        <w:numPr>
          <w:ilvl w:val="0"/>
          <w:numId w:val="2"/>
        </w:numPr>
        <w:tabs>
          <w:tab w:val="left" w:pos="284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3D8">
        <w:rPr>
          <w:rFonts w:ascii="Times New Roman" w:eastAsia="Times New Roman" w:hAnsi="Times New Roman"/>
          <w:sz w:val="28"/>
          <w:szCs w:val="28"/>
          <w:lang w:eastAsia="ru-RU"/>
        </w:rPr>
        <w:t xml:space="preserve">Насосные и воздуходувные станции: Учебник / В.А. Комков, </w:t>
      </w:r>
      <w:proofErr w:type="spellStart"/>
      <w:r w:rsidRPr="004063D8">
        <w:rPr>
          <w:rFonts w:ascii="Times New Roman" w:eastAsia="Times New Roman" w:hAnsi="Times New Roman"/>
          <w:sz w:val="28"/>
          <w:szCs w:val="28"/>
          <w:lang w:eastAsia="ru-RU"/>
        </w:rPr>
        <w:t>Н.С.Тимахова</w:t>
      </w:r>
      <w:proofErr w:type="spellEnd"/>
      <w:r w:rsidRPr="004063D8">
        <w:rPr>
          <w:rFonts w:ascii="Times New Roman" w:eastAsia="Times New Roman" w:hAnsi="Times New Roman"/>
          <w:sz w:val="28"/>
          <w:szCs w:val="28"/>
          <w:lang w:eastAsia="ru-RU"/>
        </w:rPr>
        <w:t>. - М.: ИНФРА-М, 2009. - 253 с.</w:t>
      </w:r>
    </w:p>
    <w:p w:rsidR="006B4A64" w:rsidRPr="004063D8" w:rsidRDefault="006B4A64" w:rsidP="004063D8">
      <w:pPr>
        <w:pStyle w:val="a8"/>
        <w:numPr>
          <w:ilvl w:val="0"/>
          <w:numId w:val="2"/>
        </w:numPr>
        <w:tabs>
          <w:tab w:val="left" w:pos="284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3D8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Перевощиков, С.И. Конструкция центробежных насосов (общие сведения) [Электронный ресурс] : учебное пособие. — Электрон. дан. — Тюмень : </w:t>
      </w:r>
      <w:proofErr w:type="spellStart"/>
      <w:r w:rsidRPr="004063D8">
        <w:rPr>
          <w:rFonts w:ascii="Times New Roman" w:eastAsia="Times New Roman" w:hAnsi="Times New Roman"/>
          <w:sz w:val="28"/>
          <w:szCs w:val="28"/>
          <w:lang w:eastAsia="ru-RU"/>
        </w:rPr>
        <w:t>ТюмГНГУ</w:t>
      </w:r>
      <w:proofErr w:type="spellEnd"/>
      <w:r w:rsidRPr="004063D8">
        <w:rPr>
          <w:rFonts w:ascii="Times New Roman" w:eastAsia="Times New Roman" w:hAnsi="Times New Roman"/>
          <w:sz w:val="28"/>
          <w:szCs w:val="28"/>
          <w:lang w:eastAsia="ru-RU"/>
        </w:rPr>
        <w:t xml:space="preserve"> (Тюменский государственный нефтегазовый университет), 2013. — 228 с.</w:t>
      </w:r>
    </w:p>
    <w:p w:rsidR="006B4A64" w:rsidRPr="004063D8" w:rsidRDefault="006B4A64" w:rsidP="004063D8">
      <w:pPr>
        <w:pStyle w:val="a8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3D8">
        <w:rPr>
          <w:rFonts w:ascii="Times New Roman" w:eastAsia="Times New Roman" w:hAnsi="Times New Roman"/>
          <w:sz w:val="28"/>
          <w:szCs w:val="28"/>
          <w:lang w:eastAsia="ru-RU"/>
        </w:rPr>
        <w:t xml:space="preserve">Насосные и воздуходувные станции: Учебник / В.А. Комков, Н.С. </w:t>
      </w:r>
      <w:proofErr w:type="spellStart"/>
      <w:r w:rsidRPr="004063D8">
        <w:rPr>
          <w:rFonts w:ascii="Times New Roman" w:eastAsia="Times New Roman" w:hAnsi="Times New Roman"/>
          <w:sz w:val="28"/>
          <w:szCs w:val="28"/>
          <w:lang w:eastAsia="ru-RU"/>
        </w:rPr>
        <w:t>Тимахова</w:t>
      </w:r>
      <w:proofErr w:type="spellEnd"/>
      <w:r w:rsidRPr="004063D8">
        <w:rPr>
          <w:rFonts w:ascii="Times New Roman" w:eastAsia="Times New Roman" w:hAnsi="Times New Roman"/>
          <w:sz w:val="28"/>
          <w:szCs w:val="28"/>
          <w:lang w:eastAsia="ru-RU"/>
        </w:rPr>
        <w:t>. - М.: НИЦ ИНФРА-М, 2015. - 253 с.</w:t>
      </w:r>
    </w:p>
    <w:p w:rsidR="006B4A64" w:rsidRPr="004063D8" w:rsidRDefault="006B4A64" w:rsidP="004063D8">
      <w:pPr>
        <w:pStyle w:val="a8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063D8">
        <w:rPr>
          <w:rFonts w:ascii="Times New Roman" w:eastAsia="Times New Roman" w:hAnsi="Times New Roman"/>
          <w:sz w:val="28"/>
          <w:szCs w:val="28"/>
          <w:lang w:eastAsia="ru-RU"/>
        </w:rPr>
        <w:t>Лезнов</w:t>
      </w:r>
      <w:proofErr w:type="spellEnd"/>
      <w:r w:rsidRPr="004063D8">
        <w:rPr>
          <w:rFonts w:ascii="Times New Roman" w:eastAsia="Times New Roman" w:hAnsi="Times New Roman"/>
          <w:sz w:val="28"/>
          <w:szCs w:val="28"/>
          <w:lang w:eastAsia="ru-RU"/>
        </w:rPr>
        <w:t xml:space="preserve">, Б. С. Методика оценки эффективности применения регулируемого электропривода в водопроводных и канализационных насосных установках [Электронный ресурс] / Б. С. </w:t>
      </w:r>
      <w:proofErr w:type="spellStart"/>
      <w:r w:rsidRPr="004063D8">
        <w:rPr>
          <w:rFonts w:ascii="Times New Roman" w:eastAsia="Times New Roman" w:hAnsi="Times New Roman"/>
          <w:sz w:val="28"/>
          <w:szCs w:val="28"/>
          <w:lang w:eastAsia="ru-RU"/>
        </w:rPr>
        <w:t>Лезнов</w:t>
      </w:r>
      <w:proofErr w:type="spellEnd"/>
      <w:r w:rsidRPr="004063D8">
        <w:rPr>
          <w:rFonts w:ascii="Times New Roman" w:eastAsia="Times New Roman" w:hAnsi="Times New Roman"/>
          <w:sz w:val="28"/>
          <w:szCs w:val="28"/>
          <w:lang w:eastAsia="ru-RU"/>
        </w:rPr>
        <w:t>. - М.: Машиностроение, 2011. - 88 с.</w:t>
      </w:r>
    </w:p>
    <w:p w:rsidR="006B4A64" w:rsidRPr="004063D8" w:rsidRDefault="006B4A64" w:rsidP="004063D8">
      <w:pPr>
        <w:pStyle w:val="a8"/>
        <w:numPr>
          <w:ilvl w:val="0"/>
          <w:numId w:val="2"/>
        </w:numPr>
        <w:tabs>
          <w:tab w:val="left" w:pos="284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3D8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Эксплуатация оборудования и систем водоснабжения и водоотведения: Учебник / Г.Н. </w:t>
      </w:r>
      <w:proofErr w:type="spellStart"/>
      <w:r w:rsidRPr="004063D8">
        <w:rPr>
          <w:rFonts w:ascii="Times New Roman" w:eastAsia="Times New Roman" w:hAnsi="Times New Roman"/>
          <w:sz w:val="28"/>
          <w:szCs w:val="28"/>
          <w:lang w:eastAsia="ru-RU"/>
        </w:rPr>
        <w:t>Жмаков</w:t>
      </w:r>
      <w:proofErr w:type="spellEnd"/>
      <w:r w:rsidRPr="004063D8">
        <w:rPr>
          <w:rFonts w:ascii="Times New Roman" w:eastAsia="Times New Roman" w:hAnsi="Times New Roman"/>
          <w:sz w:val="28"/>
          <w:szCs w:val="28"/>
          <w:lang w:eastAsia="ru-RU"/>
        </w:rPr>
        <w:t>. - М.: НИЦ ИНФРА-М, 2015. - 237 с. </w:t>
      </w:r>
      <w:bookmarkStart w:id="6" w:name="D05"/>
      <w:bookmarkEnd w:id="6"/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4063D8">
        <w:rPr>
          <w:bCs/>
          <w:i/>
          <w:sz w:val="28"/>
          <w:szCs w:val="28"/>
        </w:rPr>
        <w:t>5. Мониторинг земель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Понятие и содержание мониторинга земель. Загрязнение окружающей среды. Особенности мониторинга атмосферного воздуха, водных объектов, земельного фонда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4063D8">
        <w:rPr>
          <w:i/>
          <w:sz w:val="28"/>
          <w:szCs w:val="28"/>
        </w:rPr>
        <w:t>Литература:</w:t>
      </w:r>
    </w:p>
    <w:p w:rsidR="006B4A64" w:rsidRPr="004063D8" w:rsidRDefault="006B4A64" w:rsidP="004063D8">
      <w:pPr>
        <w:pStyle w:val="BodyText21"/>
        <w:numPr>
          <w:ilvl w:val="0"/>
          <w:numId w:val="4"/>
        </w:numPr>
        <w:tabs>
          <w:tab w:val="left" w:pos="1134"/>
        </w:tabs>
        <w:ind w:left="0" w:firstLine="709"/>
        <w:rPr>
          <w:szCs w:val="28"/>
        </w:rPr>
      </w:pPr>
      <w:bookmarkStart w:id="7" w:name="D06"/>
      <w:bookmarkEnd w:id="7"/>
      <w:r w:rsidRPr="004063D8">
        <w:rPr>
          <w:szCs w:val="28"/>
        </w:rPr>
        <w:t xml:space="preserve">Варламов А.А., Захарова С.Н., </w:t>
      </w:r>
      <w:proofErr w:type="spellStart"/>
      <w:r w:rsidRPr="004063D8">
        <w:rPr>
          <w:szCs w:val="28"/>
        </w:rPr>
        <w:t>Гальченко</w:t>
      </w:r>
      <w:proofErr w:type="spellEnd"/>
      <w:r w:rsidRPr="004063D8">
        <w:rPr>
          <w:szCs w:val="28"/>
        </w:rPr>
        <w:t xml:space="preserve"> С.А.Мониторинг земель. Учебное пособие. -М.: МСХА, 2000. -107с.</w:t>
      </w:r>
    </w:p>
    <w:p w:rsidR="006B4A64" w:rsidRPr="004063D8" w:rsidRDefault="006B4A64" w:rsidP="004063D8">
      <w:pPr>
        <w:pStyle w:val="BodyText21"/>
        <w:numPr>
          <w:ilvl w:val="0"/>
          <w:numId w:val="4"/>
        </w:numPr>
        <w:tabs>
          <w:tab w:val="left" w:pos="1134"/>
        </w:tabs>
        <w:ind w:left="0" w:firstLine="709"/>
        <w:rPr>
          <w:szCs w:val="28"/>
        </w:rPr>
      </w:pPr>
      <w:proofErr w:type="spellStart"/>
      <w:r w:rsidRPr="004063D8">
        <w:rPr>
          <w:szCs w:val="28"/>
        </w:rPr>
        <w:t>Цырендоржиева</w:t>
      </w:r>
      <w:proofErr w:type="spellEnd"/>
      <w:r w:rsidRPr="004063D8">
        <w:rPr>
          <w:szCs w:val="28"/>
        </w:rPr>
        <w:t xml:space="preserve">, Татьяна </w:t>
      </w:r>
      <w:proofErr w:type="spellStart"/>
      <w:r w:rsidRPr="004063D8">
        <w:rPr>
          <w:szCs w:val="28"/>
        </w:rPr>
        <w:t>Баировна</w:t>
      </w:r>
      <w:proofErr w:type="spellEnd"/>
      <w:r w:rsidRPr="004063D8">
        <w:rPr>
          <w:szCs w:val="28"/>
        </w:rPr>
        <w:t xml:space="preserve">. Эколого-экономические основы землепользования Байкальского региона [Текст] : учебно-методическое пособие. Рек. Учебно-методическим советом БГУ в качестве учебного пособия / Т. Б. </w:t>
      </w:r>
      <w:proofErr w:type="spellStart"/>
      <w:r w:rsidRPr="004063D8">
        <w:rPr>
          <w:szCs w:val="28"/>
        </w:rPr>
        <w:t>Цырендоржиева</w:t>
      </w:r>
      <w:proofErr w:type="spellEnd"/>
      <w:r w:rsidRPr="004063D8">
        <w:rPr>
          <w:szCs w:val="28"/>
        </w:rPr>
        <w:t xml:space="preserve">, С. Д. </w:t>
      </w:r>
      <w:proofErr w:type="spellStart"/>
      <w:r w:rsidRPr="004063D8">
        <w:rPr>
          <w:szCs w:val="28"/>
        </w:rPr>
        <w:t>Ширапова</w:t>
      </w:r>
      <w:proofErr w:type="spellEnd"/>
      <w:r w:rsidRPr="004063D8">
        <w:rPr>
          <w:szCs w:val="28"/>
        </w:rPr>
        <w:t xml:space="preserve"> ; БГУ. - Улан-Удэ : Изд-во БГУ, 2009. - 80 с.</w:t>
      </w:r>
    </w:p>
    <w:p w:rsidR="006B4A64" w:rsidRPr="004063D8" w:rsidRDefault="006B4A64" w:rsidP="004063D8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Современные технологии и оборудование для наземного мониторинга состояния сельскохозяйственных угодий [Текст] : методические рекомендации / В. Н. Воронков, С. А. Шишов. - М. : ФГБНУ "</w:t>
      </w:r>
      <w:proofErr w:type="spellStart"/>
      <w:r w:rsidRPr="004063D8">
        <w:rPr>
          <w:sz w:val="28"/>
          <w:szCs w:val="28"/>
        </w:rPr>
        <w:t>Росинформагротех</w:t>
      </w:r>
      <w:proofErr w:type="spellEnd"/>
      <w:r w:rsidRPr="004063D8">
        <w:rPr>
          <w:sz w:val="28"/>
          <w:szCs w:val="28"/>
        </w:rPr>
        <w:t>", 2011. - 39 с. : ил ; 20 см. - ISBN 978-5-7367-0889-5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4063D8">
        <w:rPr>
          <w:bCs/>
          <w:i/>
          <w:sz w:val="28"/>
          <w:szCs w:val="28"/>
        </w:rPr>
        <w:t xml:space="preserve">6. Экологическая экспертиза и </w:t>
      </w:r>
      <w:proofErr w:type="spellStart"/>
      <w:r w:rsidRPr="004063D8">
        <w:rPr>
          <w:bCs/>
          <w:i/>
          <w:sz w:val="28"/>
          <w:szCs w:val="28"/>
        </w:rPr>
        <w:t>экоаудит</w:t>
      </w:r>
      <w:proofErr w:type="spellEnd"/>
    </w:p>
    <w:p w:rsidR="006B4A64" w:rsidRPr="004063D8" w:rsidRDefault="006B4A64" w:rsidP="004063D8">
      <w:pPr>
        <w:pStyle w:val="a8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63D8">
        <w:rPr>
          <w:rFonts w:ascii="Times New Roman" w:hAnsi="Times New Roman"/>
          <w:sz w:val="28"/>
          <w:szCs w:val="28"/>
        </w:rPr>
        <w:t xml:space="preserve">Виды, объекты экологической экспертизы. </w:t>
      </w:r>
      <w:r w:rsidRPr="004063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Повторная государственная экологическая экспертиза</w:t>
      </w:r>
      <w:r w:rsidRPr="004063D8">
        <w:rPr>
          <w:sz w:val="28"/>
          <w:szCs w:val="28"/>
        </w:rPr>
        <w:t xml:space="preserve">. </w:t>
      </w:r>
      <w:r w:rsidRPr="004063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 работы экспертной комиссия. Заключение ГЭЭ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4063D8">
        <w:rPr>
          <w:i/>
          <w:sz w:val="28"/>
          <w:szCs w:val="28"/>
        </w:rPr>
        <w:t>Литература:</w:t>
      </w:r>
    </w:p>
    <w:p w:rsidR="006B4A64" w:rsidRPr="004063D8" w:rsidRDefault="006B4A64" w:rsidP="004063D8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063D8">
        <w:rPr>
          <w:rFonts w:ascii="Times New Roman" w:hAnsi="Times New Roman"/>
          <w:sz w:val="28"/>
          <w:szCs w:val="28"/>
          <w:lang w:eastAsia="ru-RU"/>
        </w:rPr>
        <w:t>Малханова</w:t>
      </w:r>
      <w:proofErr w:type="spellEnd"/>
      <w:r w:rsidRPr="004063D8">
        <w:rPr>
          <w:rFonts w:ascii="Times New Roman" w:hAnsi="Times New Roman"/>
          <w:sz w:val="28"/>
          <w:szCs w:val="28"/>
          <w:lang w:eastAsia="ru-RU"/>
        </w:rPr>
        <w:t xml:space="preserve"> Е.В. </w:t>
      </w:r>
      <w:r w:rsidRPr="004063D8">
        <w:rPr>
          <w:rFonts w:ascii="Times New Roman" w:hAnsi="Times New Roman"/>
          <w:sz w:val="28"/>
          <w:szCs w:val="28"/>
        </w:rPr>
        <w:t xml:space="preserve">Правовая и нормативная основа </w:t>
      </w:r>
      <w:proofErr w:type="spellStart"/>
      <w:r w:rsidRPr="004063D8">
        <w:rPr>
          <w:rFonts w:ascii="Times New Roman" w:hAnsi="Times New Roman"/>
          <w:sz w:val="28"/>
          <w:szCs w:val="28"/>
        </w:rPr>
        <w:t>геоэкологического</w:t>
      </w:r>
      <w:proofErr w:type="spellEnd"/>
      <w:r w:rsidRPr="004063D8">
        <w:rPr>
          <w:rFonts w:ascii="Times New Roman" w:hAnsi="Times New Roman"/>
          <w:sz w:val="28"/>
          <w:szCs w:val="28"/>
        </w:rPr>
        <w:t xml:space="preserve"> проектирования и экологических экспертиз в России. Учебно-методическое пособие для самостоятельной работы направления «</w:t>
      </w:r>
      <w:proofErr w:type="spellStart"/>
      <w:r w:rsidRPr="004063D8">
        <w:rPr>
          <w:rFonts w:ascii="Times New Roman" w:hAnsi="Times New Roman"/>
          <w:sz w:val="28"/>
          <w:szCs w:val="28"/>
        </w:rPr>
        <w:t>Природообустройство</w:t>
      </w:r>
      <w:proofErr w:type="spellEnd"/>
      <w:r w:rsidRPr="004063D8">
        <w:rPr>
          <w:rFonts w:ascii="Times New Roman" w:hAnsi="Times New Roman"/>
          <w:sz w:val="28"/>
          <w:szCs w:val="28"/>
        </w:rPr>
        <w:t xml:space="preserve"> и водопользование». – Улан-Удэ: Издательство ФГБОУ ВПО Бурятская ГСХА, 2012. – 77 с</w:t>
      </w:r>
    </w:p>
    <w:p w:rsidR="006B4A64" w:rsidRPr="004063D8" w:rsidRDefault="006B4A64" w:rsidP="004063D8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63D8">
        <w:rPr>
          <w:rFonts w:ascii="Times New Roman" w:hAnsi="Times New Roman"/>
          <w:sz w:val="28"/>
          <w:szCs w:val="28"/>
          <w:lang w:eastAsia="ru-RU"/>
        </w:rPr>
        <w:t xml:space="preserve">Экологический мониторинг и экологическая экспертиза: Учеб. пос. / </w:t>
      </w:r>
      <w:proofErr w:type="spellStart"/>
      <w:r w:rsidRPr="004063D8">
        <w:rPr>
          <w:rFonts w:ascii="Times New Roman" w:hAnsi="Times New Roman"/>
          <w:sz w:val="28"/>
          <w:szCs w:val="28"/>
          <w:lang w:eastAsia="ru-RU"/>
        </w:rPr>
        <w:t>М.Г.Ясовеев</w:t>
      </w:r>
      <w:proofErr w:type="spellEnd"/>
      <w:r w:rsidRPr="004063D8">
        <w:rPr>
          <w:rFonts w:ascii="Times New Roman" w:hAnsi="Times New Roman"/>
          <w:sz w:val="28"/>
          <w:szCs w:val="28"/>
          <w:lang w:eastAsia="ru-RU"/>
        </w:rPr>
        <w:t xml:space="preserve">, Н.Л.Стреха и др.; Под ред. проф. </w:t>
      </w:r>
      <w:proofErr w:type="spellStart"/>
      <w:r w:rsidRPr="004063D8">
        <w:rPr>
          <w:rFonts w:ascii="Times New Roman" w:hAnsi="Times New Roman"/>
          <w:sz w:val="28"/>
          <w:szCs w:val="28"/>
          <w:lang w:eastAsia="ru-RU"/>
        </w:rPr>
        <w:t>М.Г.Ясовеева</w:t>
      </w:r>
      <w:proofErr w:type="spellEnd"/>
      <w:r w:rsidRPr="004063D8">
        <w:rPr>
          <w:rFonts w:ascii="Times New Roman" w:hAnsi="Times New Roman"/>
          <w:sz w:val="28"/>
          <w:szCs w:val="28"/>
          <w:lang w:eastAsia="ru-RU"/>
        </w:rPr>
        <w:t xml:space="preserve"> - М.: НИЦ ИНФРА-М; Мн.: Нов. знание, 2013 - 304 с.: ил.; 60x90 1/16. - (ВО: Бакалавр.). (</w:t>
      </w:r>
      <w:proofErr w:type="spellStart"/>
      <w:r w:rsidRPr="004063D8">
        <w:rPr>
          <w:rFonts w:ascii="Times New Roman" w:hAnsi="Times New Roman"/>
          <w:sz w:val="28"/>
          <w:szCs w:val="28"/>
          <w:lang w:eastAsia="ru-RU"/>
        </w:rPr>
        <w:t>п</w:t>
      </w:r>
      <w:proofErr w:type="spellEnd"/>
      <w:r w:rsidRPr="004063D8">
        <w:rPr>
          <w:rFonts w:ascii="Times New Roman" w:hAnsi="Times New Roman"/>
          <w:sz w:val="28"/>
          <w:szCs w:val="28"/>
          <w:lang w:eastAsia="ru-RU"/>
        </w:rPr>
        <w:t>) ISBN 978-5-16-006845-9</w:t>
      </w:r>
    </w:p>
    <w:p w:rsidR="006B4A64" w:rsidRPr="004063D8" w:rsidRDefault="006B4A64" w:rsidP="004063D8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63D8">
        <w:rPr>
          <w:rFonts w:ascii="Times New Roman" w:hAnsi="Times New Roman"/>
          <w:sz w:val="28"/>
          <w:szCs w:val="28"/>
          <w:lang w:eastAsia="ru-RU"/>
        </w:rPr>
        <w:t xml:space="preserve">Дьяконов, К. Н. Экологическое проектирование и экспертиза [Текст] : учебник для вузов / К. Н. Дьяконов, А. В. </w:t>
      </w:r>
      <w:proofErr w:type="spellStart"/>
      <w:r w:rsidRPr="004063D8">
        <w:rPr>
          <w:rFonts w:ascii="Times New Roman" w:hAnsi="Times New Roman"/>
          <w:sz w:val="28"/>
          <w:szCs w:val="28"/>
          <w:lang w:eastAsia="ru-RU"/>
        </w:rPr>
        <w:t>Дончева</w:t>
      </w:r>
      <w:proofErr w:type="spellEnd"/>
      <w:r w:rsidRPr="004063D8">
        <w:rPr>
          <w:rFonts w:ascii="Times New Roman" w:hAnsi="Times New Roman"/>
          <w:sz w:val="28"/>
          <w:szCs w:val="28"/>
          <w:lang w:eastAsia="ru-RU"/>
        </w:rPr>
        <w:t xml:space="preserve">. - М. : Аспект-Пресс, 2005. - 384 с. - ISBN 5-7567-0177-X 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bookmarkStart w:id="8" w:name="D07"/>
      <w:bookmarkEnd w:id="8"/>
      <w:r w:rsidRPr="004063D8">
        <w:rPr>
          <w:bCs/>
          <w:i/>
          <w:sz w:val="28"/>
          <w:szCs w:val="28"/>
        </w:rPr>
        <w:t xml:space="preserve">7. </w:t>
      </w:r>
      <w:r w:rsidRPr="004063D8">
        <w:rPr>
          <w:i/>
          <w:sz w:val="28"/>
          <w:szCs w:val="28"/>
        </w:rPr>
        <w:t>Инженерные конструкции</w:t>
      </w:r>
    </w:p>
    <w:p w:rsidR="006B4A64" w:rsidRPr="004063D8" w:rsidRDefault="006B4A64" w:rsidP="004063D8">
      <w:pPr>
        <w:pStyle w:val="a8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063D8">
        <w:rPr>
          <w:rFonts w:ascii="Times New Roman" w:hAnsi="Times New Roman"/>
          <w:sz w:val="28"/>
          <w:szCs w:val="28"/>
        </w:rPr>
        <w:t>Инженерные конструкции. Классификация. Элементы расчета балочных конструкций. Нагрузки и воздействия на инженерные конструкции. Коэффициент сочетания нагрузок.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4063D8">
        <w:rPr>
          <w:i/>
          <w:sz w:val="28"/>
          <w:szCs w:val="28"/>
        </w:rPr>
        <w:t>Литература:</w:t>
      </w:r>
    </w:p>
    <w:p w:rsidR="006B4A64" w:rsidRPr="004063D8" w:rsidRDefault="006B4A64" w:rsidP="004063D8">
      <w:pPr>
        <w:pStyle w:val="a8"/>
        <w:numPr>
          <w:ilvl w:val="0"/>
          <w:numId w:val="6"/>
        </w:numPr>
        <w:tabs>
          <w:tab w:val="left" w:pos="142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9" w:name="R4"/>
      <w:bookmarkEnd w:id="9"/>
      <w:r w:rsidRPr="004063D8">
        <w:rPr>
          <w:rFonts w:ascii="Times New Roman" w:hAnsi="Times New Roman"/>
          <w:sz w:val="28"/>
          <w:szCs w:val="28"/>
          <w:shd w:val="clear" w:color="auto" w:fill="FFFFFF"/>
        </w:rPr>
        <w:t xml:space="preserve">Монтаж строительных конструкций: Учебно-методическое пособие / В.Н. </w:t>
      </w:r>
      <w:proofErr w:type="spellStart"/>
      <w:r w:rsidRPr="004063D8">
        <w:rPr>
          <w:rFonts w:ascii="Times New Roman" w:hAnsi="Times New Roman"/>
          <w:sz w:val="28"/>
          <w:szCs w:val="28"/>
          <w:shd w:val="clear" w:color="auto" w:fill="FFFFFF"/>
        </w:rPr>
        <w:t>Черноиван</w:t>
      </w:r>
      <w:proofErr w:type="spellEnd"/>
      <w:r w:rsidRPr="004063D8">
        <w:rPr>
          <w:rFonts w:ascii="Times New Roman" w:hAnsi="Times New Roman"/>
          <w:sz w:val="28"/>
          <w:szCs w:val="28"/>
          <w:shd w:val="clear" w:color="auto" w:fill="FFFFFF"/>
        </w:rPr>
        <w:t xml:space="preserve">, С.Н. </w:t>
      </w:r>
      <w:proofErr w:type="spellStart"/>
      <w:r w:rsidRPr="004063D8">
        <w:rPr>
          <w:rFonts w:ascii="Times New Roman" w:hAnsi="Times New Roman"/>
          <w:sz w:val="28"/>
          <w:szCs w:val="28"/>
          <w:shd w:val="clear" w:color="auto" w:fill="FFFFFF"/>
        </w:rPr>
        <w:t>Леонович</w:t>
      </w:r>
      <w:proofErr w:type="spellEnd"/>
      <w:r w:rsidRPr="004063D8">
        <w:rPr>
          <w:rFonts w:ascii="Times New Roman" w:hAnsi="Times New Roman"/>
          <w:sz w:val="28"/>
          <w:szCs w:val="28"/>
          <w:shd w:val="clear" w:color="auto" w:fill="FFFFFF"/>
        </w:rPr>
        <w:t xml:space="preserve">. - М.: НИЦ ИНФРА-М; Мн.: Нов. знание, 2015. - 201 с.: ил.; 60x90 1/16. - (Высшее образование: </w:t>
      </w:r>
      <w:proofErr w:type="spellStart"/>
      <w:r w:rsidRPr="004063D8">
        <w:rPr>
          <w:rFonts w:ascii="Times New Roman" w:hAnsi="Times New Roman"/>
          <w:sz w:val="28"/>
          <w:szCs w:val="28"/>
          <w:shd w:val="clear" w:color="auto" w:fill="FFFFFF"/>
        </w:rPr>
        <w:t>Бакалавриат</w:t>
      </w:r>
      <w:proofErr w:type="spellEnd"/>
      <w:r w:rsidRPr="004063D8">
        <w:rPr>
          <w:rFonts w:ascii="Times New Roman" w:hAnsi="Times New Roman"/>
          <w:sz w:val="28"/>
          <w:szCs w:val="28"/>
          <w:shd w:val="clear" w:color="auto" w:fill="FFFFFF"/>
        </w:rPr>
        <w:t>). (переплет) ISBN 978-5-16-010294-8, 300 экз.</w:t>
      </w:r>
      <w:r w:rsidRPr="004063D8">
        <w:rPr>
          <w:rFonts w:ascii="Times New Roman" w:hAnsi="Times New Roman"/>
          <w:sz w:val="28"/>
          <w:szCs w:val="28"/>
        </w:rPr>
        <w:t xml:space="preserve"> </w:t>
      </w:r>
    </w:p>
    <w:p w:rsidR="006B4A64" w:rsidRPr="004063D8" w:rsidRDefault="006B4A64" w:rsidP="004063D8">
      <w:pPr>
        <w:pStyle w:val="a8"/>
        <w:numPr>
          <w:ilvl w:val="0"/>
          <w:numId w:val="6"/>
        </w:numPr>
        <w:tabs>
          <w:tab w:val="left" w:pos="142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063D8">
        <w:rPr>
          <w:rFonts w:ascii="Times New Roman" w:hAnsi="Times New Roman"/>
          <w:sz w:val="28"/>
          <w:szCs w:val="28"/>
          <w:shd w:val="clear" w:color="auto" w:fill="FFFFFF"/>
        </w:rPr>
        <w:t xml:space="preserve">Строительные конструкции. Расчет и проектирование: Учебник / В.И. </w:t>
      </w:r>
      <w:proofErr w:type="spellStart"/>
      <w:r w:rsidRPr="004063D8">
        <w:rPr>
          <w:rFonts w:ascii="Times New Roman" w:hAnsi="Times New Roman"/>
          <w:sz w:val="28"/>
          <w:szCs w:val="28"/>
          <w:shd w:val="clear" w:color="auto" w:fill="FFFFFF"/>
        </w:rPr>
        <w:t>Сетков</w:t>
      </w:r>
      <w:proofErr w:type="spellEnd"/>
      <w:r w:rsidRPr="004063D8">
        <w:rPr>
          <w:rFonts w:ascii="Times New Roman" w:hAnsi="Times New Roman"/>
          <w:sz w:val="28"/>
          <w:szCs w:val="28"/>
          <w:shd w:val="clear" w:color="auto" w:fill="FFFFFF"/>
        </w:rPr>
        <w:t xml:space="preserve">, Е.П. Сербин. - 2-e изд., доп. и </w:t>
      </w:r>
      <w:proofErr w:type="spellStart"/>
      <w:r w:rsidRPr="004063D8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Pr="004063D8">
        <w:rPr>
          <w:rFonts w:ascii="Times New Roman" w:hAnsi="Times New Roman"/>
          <w:sz w:val="28"/>
          <w:szCs w:val="28"/>
          <w:shd w:val="clear" w:color="auto" w:fill="FFFFFF"/>
        </w:rPr>
        <w:t>. - М.: ИНФРА-М, 2005. - 448 с.: 60x90 1/16. - (Среднее профессиональное образование). (переплет) ISBN 5-16-002406-9, 5000 экз.</w:t>
      </w:r>
    </w:p>
    <w:p w:rsidR="00F10CDA" w:rsidRPr="004063D8" w:rsidRDefault="006B4A64" w:rsidP="004063D8">
      <w:pPr>
        <w:pStyle w:val="a8"/>
        <w:numPr>
          <w:ilvl w:val="0"/>
          <w:numId w:val="6"/>
        </w:numPr>
        <w:tabs>
          <w:tab w:val="left" w:pos="142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4063D8">
        <w:rPr>
          <w:rFonts w:ascii="Times New Roman" w:hAnsi="Times New Roman"/>
          <w:sz w:val="28"/>
          <w:szCs w:val="28"/>
          <w:shd w:val="clear" w:color="auto" w:fill="FFFFFF"/>
        </w:rPr>
        <w:t>Дукарский</w:t>
      </w:r>
      <w:proofErr w:type="spellEnd"/>
      <w:r w:rsidRPr="004063D8">
        <w:rPr>
          <w:rFonts w:ascii="Times New Roman" w:hAnsi="Times New Roman"/>
          <w:sz w:val="28"/>
          <w:szCs w:val="28"/>
          <w:shd w:val="clear" w:color="auto" w:fill="FFFFFF"/>
        </w:rPr>
        <w:t xml:space="preserve">, Юлиан Меерович. </w:t>
      </w:r>
      <w:r w:rsidRPr="004063D8">
        <w:rPr>
          <w:rFonts w:ascii="Times New Roman" w:hAnsi="Times New Roman"/>
          <w:bCs/>
          <w:sz w:val="28"/>
          <w:szCs w:val="28"/>
          <w:shd w:val="clear" w:color="auto" w:fill="FFFFFF"/>
        </w:rPr>
        <w:t>Инженерные конструкции</w:t>
      </w:r>
      <w:r w:rsidRPr="004063D8">
        <w:rPr>
          <w:rFonts w:ascii="Times New Roman" w:hAnsi="Times New Roman"/>
          <w:sz w:val="28"/>
          <w:szCs w:val="28"/>
          <w:shd w:val="clear" w:color="auto" w:fill="FFFFFF"/>
        </w:rPr>
        <w:t xml:space="preserve"> [Текст] : доп. МСХ РФ в качестве учебника для студентов вузов по напр. 280300, 280400 / Ю. М. </w:t>
      </w:r>
      <w:proofErr w:type="spellStart"/>
      <w:r w:rsidRPr="004063D8">
        <w:rPr>
          <w:rFonts w:ascii="Times New Roman" w:hAnsi="Times New Roman"/>
          <w:sz w:val="28"/>
          <w:szCs w:val="28"/>
          <w:shd w:val="clear" w:color="auto" w:fill="FFFFFF"/>
        </w:rPr>
        <w:t>Дукарский</w:t>
      </w:r>
      <w:proofErr w:type="spellEnd"/>
      <w:r w:rsidRPr="004063D8">
        <w:rPr>
          <w:rFonts w:ascii="Times New Roman" w:hAnsi="Times New Roman"/>
          <w:sz w:val="28"/>
          <w:szCs w:val="28"/>
          <w:shd w:val="clear" w:color="auto" w:fill="FFFFFF"/>
        </w:rPr>
        <w:t xml:space="preserve">. - М. : </w:t>
      </w:r>
      <w:proofErr w:type="spellStart"/>
      <w:r w:rsidRPr="004063D8">
        <w:rPr>
          <w:rFonts w:ascii="Times New Roman" w:hAnsi="Times New Roman"/>
          <w:sz w:val="28"/>
          <w:szCs w:val="28"/>
          <w:shd w:val="clear" w:color="auto" w:fill="FFFFFF"/>
        </w:rPr>
        <w:t>КолосС</w:t>
      </w:r>
      <w:proofErr w:type="spellEnd"/>
      <w:r w:rsidRPr="004063D8">
        <w:rPr>
          <w:rFonts w:ascii="Times New Roman" w:hAnsi="Times New Roman"/>
          <w:sz w:val="28"/>
          <w:szCs w:val="28"/>
          <w:shd w:val="clear" w:color="auto" w:fill="FFFFFF"/>
        </w:rPr>
        <w:t xml:space="preserve">, 2008. - 364 с. </w:t>
      </w:r>
    </w:p>
    <w:p w:rsidR="006B4A64" w:rsidRPr="004063D8" w:rsidRDefault="006B4A64" w:rsidP="004063D8">
      <w:pPr>
        <w:pStyle w:val="a8"/>
        <w:tabs>
          <w:tab w:val="left" w:pos="142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C3BD3" w:rsidRDefault="004C3BD3" w:rsidP="004E3396">
      <w:pPr>
        <w:tabs>
          <w:tab w:val="left" w:pos="1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 ОТВЕТА НА ВСТУПИТЕЛЬНОМ ЭКЗАМЕНЕ</w:t>
      </w:r>
    </w:p>
    <w:p w:rsidR="004C3BD3" w:rsidRDefault="004C3BD3" w:rsidP="004C3B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вопрос (задание) экзаменационного билета оценивается по 100-балльной шкале.</w:t>
      </w:r>
    </w:p>
    <w:p w:rsidR="004C3BD3" w:rsidRDefault="004C3BD3" w:rsidP="004C3BD3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Экзаменационной комиссией выставляется общий балл за экзамен как среднее арифметическое. При оценке ответа учитываются следующие параметры:</w:t>
      </w:r>
    </w:p>
    <w:p w:rsidR="004C3BD3" w:rsidRPr="00811822" w:rsidRDefault="004C3BD3" w:rsidP="004C3BD3">
      <w:pPr>
        <w:ind w:left="7655"/>
        <w:jc w:val="right"/>
        <w:rPr>
          <w:b/>
          <w:sz w:val="28"/>
          <w:szCs w:val="28"/>
        </w:rPr>
      </w:pPr>
      <w:r w:rsidRPr="00811822">
        <w:rPr>
          <w:b/>
          <w:sz w:val="28"/>
          <w:szCs w:val="28"/>
        </w:rPr>
        <w:t>Таблица 1</w:t>
      </w:r>
    </w:p>
    <w:p w:rsidR="004C3BD3" w:rsidRDefault="004C3BD3" w:rsidP="004C3BD3">
      <w:pPr>
        <w:ind w:left="2900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 ответа абитуриента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7"/>
        <w:gridCol w:w="4785"/>
        <w:gridCol w:w="1895"/>
        <w:gridCol w:w="2592"/>
      </w:tblGrid>
      <w:tr w:rsidR="004C3BD3" w:rsidTr="00C01B78">
        <w:trPr>
          <w:trHeight w:val="28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3" w:rsidRDefault="004C3BD3" w:rsidP="00C01B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3" w:rsidRDefault="004C3BD3" w:rsidP="00C01B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3" w:rsidRDefault="004C3BD3" w:rsidP="00C01B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балл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D3" w:rsidRDefault="004C3BD3" w:rsidP="00C01B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Оценка</w:t>
            </w:r>
          </w:p>
        </w:tc>
      </w:tr>
      <w:tr w:rsidR="004C3BD3" w:rsidTr="00C01B78">
        <w:trPr>
          <w:trHeight w:val="2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3BD3" w:rsidRDefault="004C3BD3" w:rsidP="00C01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3BD3" w:rsidRDefault="004C3BD3" w:rsidP="00C01B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Отличное знание рассматриваемого вопроса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3" w:rsidRDefault="004C3BD3" w:rsidP="00C01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86-100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D3" w:rsidRDefault="004C3BD3" w:rsidP="00C01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</w:tc>
      </w:tr>
      <w:tr w:rsidR="004C3BD3" w:rsidTr="00C01B78">
        <w:trPr>
          <w:trHeight w:val="2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3BD3" w:rsidRDefault="004C3BD3" w:rsidP="00C01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3BD3" w:rsidRDefault="004C3BD3" w:rsidP="00C01B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Хорошее знание рассматриваемого вопроса, но с некоторыми неточностями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3" w:rsidRDefault="004C3BD3" w:rsidP="00C01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71-85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D3" w:rsidRDefault="004C3BD3" w:rsidP="00C01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</w:tc>
      </w:tr>
      <w:tr w:rsidR="004C3BD3" w:rsidTr="00C01B78">
        <w:trPr>
          <w:trHeight w:val="2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3BD3" w:rsidRDefault="004C3BD3" w:rsidP="00C01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3BD3" w:rsidRDefault="004C3BD3" w:rsidP="00C01B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целом удовлетворительное знание рассматриваемого вопроса, но с заметными ошибками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3" w:rsidRDefault="004C3BD3" w:rsidP="00C01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56-70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D3" w:rsidRDefault="004C3BD3" w:rsidP="00C01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удовлетворительно</w:t>
            </w:r>
          </w:p>
        </w:tc>
      </w:tr>
      <w:tr w:rsidR="004C3BD3" w:rsidTr="00C01B78">
        <w:trPr>
          <w:trHeight w:val="2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3BD3" w:rsidRDefault="004C3BD3" w:rsidP="00C01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3BD3" w:rsidRDefault="004C3BD3" w:rsidP="00C01B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представление о рассматриваемом вопросе, отвечающем лишь минимальным требованиям. Серьезные ошибки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3" w:rsidRDefault="004C3BD3" w:rsidP="00C01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0-55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D3" w:rsidRDefault="004C3BD3" w:rsidP="00C01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</w:tc>
      </w:tr>
    </w:tbl>
    <w:p w:rsidR="004C3BD3" w:rsidRDefault="00C343D7" w:rsidP="004C3BD3">
      <w:pPr>
        <w:rPr>
          <w:sz w:val="28"/>
          <w:szCs w:val="28"/>
        </w:rPr>
      </w:pPr>
      <w:r w:rsidRPr="00C343D7">
        <w:pict>
          <v:rect id="Rectangle 4" o:spid="_x0000_s1026" style="position:absolute;margin-left:492.55pt;margin-top:-.7pt;width:1pt;height:.95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" o:allowincell="f" fillcolor="black" strokecolor="white"/>
        </w:pict>
      </w:r>
    </w:p>
    <w:p w:rsidR="004C3BD3" w:rsidRDefault="004C3BD3" w:rsidP="004C3B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 ПОДАЧИ АПЕЛЛЯЦИИ</w:t>
      </w:r>
    </w:p>
    <w:p w:rsidR="004C3BD3" w:rsidRDefault="004C3BD3" w:rsidP="004C3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вступительного испытания в магистратуру, поступающий (доверенное лицо) имеет право подать в апелляционную комиссию апелляционное заявление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 (далее – апелляция).</w:t>
      </w:r>
    </w:p>
    <w:p w:rsidR="004C3BD3" w:rsidRDefault="004C3BD3" w:rsidP="004C3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проведения вступительного испытания в письменной форме, поступающий может ознакомиться со своей работой согласно Положения об апелляции, установленном апелляционной комиссией БГСХА.</w:t>
      </w:r>
    </w:p>
    <w:p w:rsidR="004C3BD3" w:rsidRDefault="004C3BD3" w:rsidP="004C3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апелляции не является пересдачей вступительного испытания. В ходе рассмотрения апелляции проверяется только соблюдение установленного порядка проведения вступительного испытания и (или) правильность оценивания результатов вступительного испытания.</w:t>
      </w:r>
    </w:p>
    <w:p w:rsidR="004C3BD3" w:rsidRDefault="004C3BD3" w:rsidP="004C3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Апелляция подается в день объявления результатов вступительного испытания или в течение следующего рабочего дня.</w:t>
      </w:r>
    </w:p>
    <w:p w:rsidR="004C3BD3" w:rsidRDefault="004C3BD3" w:rsidP="004C3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апелляции проводится не позднее следующего рабочего дня после дня ее подачи.</w:t>
      </w:r>
    </w:p>
    <w:p w:rsidR="004C3BD3" w:rsidRDefault="004C3BD3" w:rsidP="004C3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изменения.</w:t>
      </w:r>
    </w:p>
    <w:p w:rsidR="004C3BD3" w:rsidRDefault="004C3BD3" w:rsidP="004C3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Оформленное протоколом решение апелляционной комиссии доводится до сведения поступающего (доверенного лица). Факт ознакомления поступающего (доверенного лица) с решением апелляционной комиссии заверяется подписью поступающего (доверенного лица).</w:t>
      </w:r>
    </w:p>
    <w:p w:rsidR="004C3BD3" w:rsidRDefault="004C3BD3" w:rsidP="004C3BD3">
      <w:pPr>
        <w:ind w:firstLine="709"/>
        <w:jc w:val="both"/>
        <w:rPr>
          <w:sz w:val="28"/>
          <w:szCs w:val="28"/>
        </w:rPr>
      </w:pPr>
    </w:p>
    <w:p w:rsidR="004C3BD3" w:rsidRDefault="004C3BD3" w:rsidP="004C3BD3">
      <w:pPr>
        <w:ind w:firstLine="709"/>
        <w:jc w:val="both"/>
        <w:rPr>
          <w:sz w:val="28"/>
          <w:szCs w:val="28"/>
        </w:rPr>
      </w:pPr>
    </w:p>
    <w:p w:rsidR="004C3BD3" w:rsidRDefault="004C3BD3" w:rsidP="004C3BD3">
      <w:pPr>
        <w:ind w:firstLine="709"/>
        <w:jc w:val="both"/>
        <w:rPr>
          <w:sz w:val="28"/>
          <w:szCs w:val="28"/>
        </w:rPr>
      </w:pPr>
    </w:p>
    <w:p w:rsidR="004C3BD3" w:rsidRDefault="004C3BD3" w:rsidP="0081182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Составители:</w:t>
      </w:r>
    </w:p>
    <w:p w:rsidR="004C3BD3" w:rsidRDefault="004C3BD3" w:rsidP="0081182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программы магистратуры, </w:t>
      </w:r>
    </w:p>
    <w:p w:rsidR="004C3BD3" w:rsidRDefault="004C3BD3" w:rsidP="0081182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доцент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11822">
        <w:rPr>
          <w:sz w:val="28"/>
          <w:szCs w:val="28"/>
        </w:rPr>
        <w:t xml:space="preserve">         </w:t>
      </w:r>
      <w:r>
        <w:rPr>
          <w:sz w:val="28"/>
          <w:szCs w:val="28"/>
        </w:rPr>
        <w:t>В.И. Коновалов</w:t>
      </w:r>
    </w:p>
    <w:p w:rsidR="004C3BD3" w:rsidRDefault="004C3BD3" w:rsidP="00811822">
      <w:pPr>
        <w:spacing w:line="360" w:lineRule="auto"/>
        <w:rPr>
          <w:sz w:val="28"/>
          <w:szCs w:val="28"/>
        </w:rPr>
      </w:pPr>
    </w:p>
    <w:p w:rsidR="004C3BD3" w:rsidRDefault="004C3BD3" w:rsidP="0081182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Заведующий кафедрой «Мелиорация и охрана земель»,</w:t>
      </w:r>
    </w:p>
    <w:p w:rsidR="004C3BD3" w:rsidRDefault="00811822" w:rsidP="00811822">
      <w:pPr>
        <w:spacing w:line="360" w:lineRule="auto"/>
      </w:pPr>
      <w:r>
        <w:rPr>
          <w:sz w:val="28"/>
          <w:szCs w:val="28"/>
        </w:rPr>
        <w:t>д</w:t>
      </w:r>
      <w:r w:rsidR="004C3BD3">
        <w:rPr>
          <w:sz w:val="28"/>
          <w:szCs w:val="28"/>
        </w:rPr>
        <w:t>оцент</w:t>
      </w:r>
      <w:r w:rsidR="004C3BD3">
        <w:rPr>
          <w:sz w:val="28"/>
          <w:szCs w:val="28"/>
        </w:rPr>
        <w:tab/>
      </w:r>
      <w:r w:rsidR="004C3BD3">
        <w:rPr>
          <w:sz w:val="28"/>
          <w:szCs w:val="28"/>
        </w:rPr>
        <w:tab/>
      </w:r>
      <w:r w:rsidR="004C3BD3">
        <w:rPr>
          <w:sz w:val="28"/>
          <w:szCs w:val="28"/>
        </w:rPr>
        <w:tab/>
      </w:r>
      <w:r w:rsidR="004C3BD3">
        <w:rPr>
          <w:sz w:val="28"/>
          <w:szCs w:val="28"/>
        </w:rPr>
        <w:tab/>
      </w:r>
      <w:r w:rsidR="004C3BD3">
        <w:rPr>
          <w:sz w:val="28"/>
          <w:szCs w:val="28"/>
        </w:rPr>
        <w:tab/>
      </w:r>
      <w:r w:rsidR="004C3BD3">
        <w:rPr>
          <w:sz w:val="28"/>
          <w:szCs w:val="28"/>
        </w:rPr>
        <w:tab/>
      </w:r>
      <w:r w:rsidR="004C3BD3">
        <w:rPr>
          <w:sz w:val="28"/>
          <w:szCs w:val="28"/>
        </w:rPr>
        <w:tab/>
      </w:r>
      <w:r w:rsidR="004C3BD3">
        <w:rPr>
          <w:sz w:val="28"/>
          <w:szCs w:val="28"/>
        </w:rPr>
        <w:tab/>
      </w:r>
      <w:r w:rsidR="004C3BD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C3BD3">
        <w:rPr>
          <w:sz w:val="28"/>
          <w:szCs w:val="28"/>
        </w:rPr>
        <w:t>Н.Д. Балданов</w:t>
      </w:r>
    </w:p>
    <w:p w:rsidR="00903D42" w:rsidRPr="006B4A64" w:rsidRDefault="00903D42" w:rsidP="00811822">
      <w:pPr>
        <w:spacing w:line="360" w:lineRule="auto"/>
        <w:ind w:left="-284"/>
      </w:pPr>
    </w:p>
    <w:sectPr w:rsidR="00903D42" w:rsidRPr="006B4A64" w:rsidSect="00811822">
      <w:foot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822" w:rsidRDefault="00811822" w:rsidP="00811822">
      <w:r>
        <w:separator/>
      </w:r>
    </w:p>
  </w:endnote>
  <w:endnote w:type="continuationSeparator" w:id="0">
    <w:p w:rsidR="00811822" w:rsidRDefault="00811822" w:rsidP="00811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25241"/>
      <w:docPartObj>
        <w:docPartGallery w:val="Page Numbers (Bottom of Page)"/>
        <w:docPartUnique/>
      </w:docPartObj>
    </w:sdtPr>
    <w:sdtContent>
      <w:p w:rsidR="00811822" w:rsidRDefault="00C343D7" w:rsidP="00811822">
        <w:pPr>
          <w:pStyle w:val="af"/>
          <w:jc w:val="center"/>
        </w:pPr>
        <w:fldSimple w:instr=" PAGE   \* MERGEFORMAT ">
          <w:r w:rsidR="00B0168E">
            <w:rPr>
              <w:noProof/>
            </w:rPr>
            <w:t>10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822" w:rsidRDefault="00811822" w:rsidP="00811822">
      <w:r>
        <w:separator/>
      </w:r>
    </w:p>
  </w:footnote>
  <w:footnote w:type="continuationSeparator" w:id="0">
    <w:p w:rsidR="00811822" w:rsidRDefault="00811822" w:rsidP="008118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hybridMultilevel"/>
    <w:tmpl w:val="25E45D3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30EA4954"/>
    <w:multiLevelType w:val="hybridMultilevel"/>
    <w:tmpl w:val="E07EC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22C99"/>
    <w:multiLevelType w:val="hybridMultilevel"/>
    <w:tmpl w:val="742E74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4EA14AE"/>
    <w:multiLevelType w:val="hybridMultilevel"/>
    <w:tmpl w:val="CCC8C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30C70"/>
    <w:multiLevelType w:val="hybridMultilevel"/>
    <w:tmpl w:val="8C0E930E"/>
    <w:lvl w:ilvl="0" w:tplc="45D8D55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C2370"/>
    <w:multiLevelType w:val="singleLevel"/>
    <w:tmpl w:val="4B128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6B756E4"/>
    <w:multiLevelType w:val="hybridMultilevel"/>
    <w:tmpl w:val="73E6A06A"/>
    <w:lvl w:ilvl="0" w:tplc="864EE6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7817B7"/>
    <w:multiLevelType w:val="hybridMultilevel"/>
    <w:tmpl w:val="742E74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80A"/>
    <w:rsid w:val="00000678"/>
    <w:rsid w:val="00000B47"/>
    <w:rsid w:val="000013F1"/>
    <w:rsid w:val="00011664"/>
    <w:rsid w:val="00013638"/>
    <w:rsid w:val="00020206"/>
    <w:rsid w:val="00020AC8"/>
    <w:rsid w:val="0002226B"/>
    <w:rsid w:val="0002311B"/>
    <w:rsid w:val="00023FE3"/>
    <w:rsid w:val="000242D5"/>
    <w:rsid w:val="00024A8E"/>
    <w:rsid w:val="00032120"/>
    <w:rsid w:val="00033C8D"/>
    <w:rsid w:val="000373BF"/>
    <w:rsid w:val="00040591"/>
    <w:rsid w:val="0004220D"/>
    <w:rsid w:val="00044AA1"/>
    <w:rsid w:val="00052D8D"/>
    <w:rsid w:val="0005392F"/>
    <w:rsid w:val="00062D16"/>
    <w:rsid w:val="000652B6"/>
    <w:rsid w:val="00066E6F"/>
    <w:rsid w:val="0007021C"/>
    <w:rsid w:val="00074878"/>
    <w:rsid w:val="000769AC"/>
    <w:rsid w:val="00081D9C"/>
    <w:rsid w:val="0008774B"/>
    <w:rsid w:val="000902AB"/>
    <w:rsid w:val="00090A3C"/>
    <w:rsid w:val="00096A64"/>
    <w:rsid w:val="000A0C4D"/>
    <w:rsid w:val="000A1A81"/>
    <w:rsid w:val="000A327F"/>
    <w:rsid w:val="000B0CC0"/>
    <w:rsid w:val="000B4165"/>
    <w:rsid w:val="000B4E28"/>
    <w:rsid w:val="000B51B3"/>
    <w:rsid w:val="000B66A0"/>
    <w:rsid w:val="000C0B5C"/>
    <w:rsid w:val="000C2E3D"/>
    <w:rsid w:val="000C4C54"/>
    <w:rsid w:val="000D499A"/>
    <w:rsid w:val="000E1425"/>
    <w:rsid w:val="000E237A"/>
    <w:rsid w:val="000E7BF6"/>
    <w:rsid w:val="000F1847"/>
    <w:rsid w:val="000F5C6E"/>
    <w:rsid w:val="000F699C"/>
    <w:rsid w:val="00100345"/>
    <w:rsid w:val="00100CC3"/>
    <w:rsid w:val="001031DD"/>
    <w:rsid w:val="00111BB1"/>
    <w:rsid w:val="00111EB6"/>
    <w:rsid w:val="00113163"/>
    <w:rsid w:val="001135FF"/>
    <w:rsid w:val="00113E5B"/>
    <w:rsid w:val="001154C9"/>
    <w:rsid w:val="00117467"/>
    <w:rsid w:val="00121FBA"/>
    <w:rsid w:val="00123599"/>
    <w:rsid w:val="00123A1F"/>
    <w:rsid w:val="0013011C"/>
    <w:rsid w:val="00130C5E"/>
    <w:rsid w:val="00130DD4"/>
    <w:rsid w:val="00134CC4"/>
    <w:rsid w:val="001352A1"/>
    <w:rsid w:val="00136D4C"/>
    <w:rsid w:val="00137615"/>
    <w:rsid w:val="00141BE0"/>
    <w:rsid w:val="00142EC9"/>
    <w:rsid w:val="00143540"/>
    <w:rsid w:val="001451EB"/>
    <w:rsid w:val="001453A9"/>
    <w:rsid w:val="001470DF"/>
    <w:rsid w:val="001479EF"/>
    <w:rsid w:val="001512B8"/>
    <w:rsid w:val="0015319F"/>
    <w:rsid w:val="00153A49"/>
    <w:rsid w:val="00153EB7"/>
    <w:rsid w:val="001545A2"/>
    <w:rsid w:val="00155B3B"/>
    <w:rsid w:val="00156E5A"/>
    <w:rsid w:val="00162745"/>
    <w:rsid w:val="00163692"/>
    <w:rsid w:val="00164008"/>
    <w:rsid w:val="00171564"/>
    <w:rsid w:val="001719A7"/>
    <w:rsid w:val="00174D49"/>
    <w:rsid w:val="00181E86"/>
    <w:rsid w:val="00182EE4"/>
    <w:rsid w:val="001968B4"/>
    <w:rsid w:val="001A12FD"/>
    <w:rsid w:val="001A1DEE"/>
    <w:rsid w:val="001A3AFD"/>
    <w:rsid w:val="001A5603"/>
    <w:rsid w:val="001A5B8C"/>
    <w:rsid w:val="001B1DC1"/>
    <w:rsid w:val="001B5165"/>
    <w:rsid w:val="001B52A2"/>
    <w:rsid w:val="001C6698"/>
    <w:rsid w:val="001D0B2E"/>
    <w:rsid w:val="001D5122"/>
    <w:rsid w:val="001D59A9"/>
    <w:rsid w:val="001E5074"/>
    <w:rsid w:val="001E5128"/>
    <w:rsid w:val="001F00F7"/>
    <w:rsid w:val="001F3E8D"/>
    <w:rsid w:val="001F614D"/>
    <w:rsid w:val="002032BE"/>
    <w:rsid w:val="00210799"/>
    <w:rsid w:val="002129CA"/>
    <w:rsid w:val="00220528"/>
    <w:rsid w:val="00221C13"/>
    <w:rsid w:val="002236EE"/>
    <w:rsid w:val="00225A82"/>
    <w:rsid w:val="00227258"/>
    <w:rsid w:val="0022774C"/>
    <w:rsid w:val="002329CE"/>
    <w:rsid w:val="00232F60"/>
    <w:rsid w:val="002340D6"/>
    <w:rsid w:val="002361AC"/>
    <w:rsid w:val="002364F3"/>
    <w:rsid w:val="00240C47"/>
    <w:rsid w:val="00242C39"/>
    <w:rsid w:val="0024320E"/>
    <w:rsid w:val="0024561C"/>
    <w:rsid w:val="00247AB7"/>
    <w:rsid w:val="002521AD"/>
    <w:rsid w:val="00253F23"/>
    <w:rsid w:val="00254799"/>
    <w:rsid w:val="00261D48"/>
    <w:rsid w:val="00262A0D"/>
    <w:rsid w:val="00262E86"/>
    <w:rsid w:val="00263CEE"/>
    <w:rsid w:val="00264014"/>
    <w:rsid w:val="0026527D"/>
    <w:rsid w:val="00271D2C"/>
    <w:rsid w:val="0027287D"/>
    <w:rsid w:val="002765AE"/>
    <w:rsid w:val="00277236"/>
    <w:rsid w:val="0027786D"/>
    <w:rsid w:val="0028004B"/>
    <w:rsid w:val="002802F7"/>
    <w:rsid w:val="00282617"/>
    <w:rsid w:val="0028565A"/>
    <w:rsid w:val="00286DD3"/>
    <w:rsid w:val="00294E8D"/>
    <w:rsid w:val="002A1694"/>
    <w:rsid w:val="002B1302"/>
    <w:rsid w:val="002B14A4"/>
    <w:rsid w:val="002B4855"/>
    <w:rsid w:val="002C17FC"/>
    <w:rsid w:val="002C19D3"/>
    <w:rsid w:val="002C3354"/>
    <w:rsid w:val="002C4C37"/>
    <w:rsid w:val="002D0D96"/>
    <w:rsid w:val="002D382B"/>
    <w:rsid w:val="002D5C5E"/>
    <w:rsid w:val="002E4188"/>
    <w:rsid w:val="002E5758"/>
    <w:rsid w:val="002E5C16"/>
    <w:rsid w:val="002E62BC"/>
    <w:rsid w:val="002E67D7"/>
    <w:rsid w:val="002E74B2"/>
    <w:rsid w:val="002E7A71"/>
    <w:rsid w:val="002F2074"/>
    <w:rsid w:val="002F44DD"/>
    <w:rsid w:val="00301870"/>
    <w:rsid w:val="00305118"/>
    <w:rsid w:val="00312E07"/>
    <w:rsid w:val="0031673A"/>
    <w:rsid w:val="00320518"/>
    <w:rsid w:val="003218EE"/>
    <w:rsid w:val="00324F1F"/>
    <w:rsid w:val="00325D58"/>
    <w:rsid w:val="00325FFA"/>
    <w:rsid w:val="00327ECE"/>
    <w:rsid w:val="00332956"/>
    <w:rsid w:val="003332DD"/>
    <w:rsid w:val="00333A5D"/>
    <w:rsid w:val="00335D9C"/>
    <w:rsid w:val="00341ED7"/>
    <w:rsid w:val="00342C94"/>
    <w:rsid w:val="00346A2E"/>
    <w:rsid w:val="0034751F"/>
    <w:rsid w:val="003505BB"/>
    <w:rsid w:val="0035600A"/>
    <w:rsid w:val="003622AD"/>
    <w:rsid w:val="00362D88"/>
    <w:rsid w:val="00370342"/>
    <w:rsid w:val="00373571"/>
    <w:rsid w:val="00373B05"/>
    <w:rsid w:val="00373D3F"/>
    <w:rsid w:val="00382476"/>
    <w:rsid w:val="00382949"/>
    <w:rsid w:val="00383E4E"/>
    <w:rsid w:val="003903E4"/>
    <w:rsid w:val="00394C8F"/>
    <w:rsid w:val="003954CE"/>
    <w:rsid w:val="003966AE"/>
    <w:rsid w:val="003A2F3B"/>
    <w:rsid w:val="003A7EC1"/>
    <w:rsid w:val="003B165A"/>
    <w:rsid w:val="003B478C"/>
    <w:rsid w:val="003B5072"/>
    <w:rsid w:val="003B5619"/>
    <w:rsid w:val="003B6622"/>
    <w:rsid w:val="003C1A42"/>
    <w:rsid w:val="003C1BD1"/>
    <w:rsid w:val="003C31B0"/>
    <w:rsid w:val="003C3884"/>
    <w:rsid w:val="003C460B"/>
    <w:rsid w:val="003C4F62"/>
    <w:rsid w:val="003C60E8"/>
    <w:rsid w:val="003C6385"/>
    <w:rsid w:val="003D4B75"/>
    <w:rsid w:val="003D4FE5"/>
    <w:rsid w:val="003D7902"/>
    <w:rsid w:val="003E0783"/>
    <w:rsid w:val="003E6C61"/>
    <w:rsid w:val="003E78A2"/>
    <w:rsid w:val="003F0578"/>
    <w:rsid w:val="003F063F"/>
    <w:rsid w:val="003F7E0B"/>
    <w:rsid w:val="00403C51"/>
    <w:rsid w:val="004046EB"/>
    <w:rsid w:val="004063D8"/>
    <w:rsid w:val="00406889"/>
    <w:rsid w:val="00407A1F"/>
    <w:rsid w:val="004220B5"/>
    <w:rsid w:val="004242ED"/>
    <w:rsid w:val="00424876"/>
    <w:rsid w:val="004302AB"/>
    <w:rsid w:val="00431C90"/>
    <w:rsid w:val="004331D8"/>
    <w:rsid w:val="00436235"/>
    <w:rsid w:val="004365DE"/>
    <w:rsid w:val="00441BC5"/>
    <w:rsid w:val="00446471"/>
    <w:rsid w:val="0044650A"/>
    <w:rsid w:val="00446D34"/>
    <w:rsid w:val="004509A2"/>
    <w:rsid w:val="00451F3C"/>
    <w:rsid w:val="0045351F"/>
    <w:rsid w:val="00453A72"/>
    <w:rsid w:val="00454632"/>
    <w:rsid w:val="004573B7"/>
    <w:rsid w:val="0046234D"/>
    <w:rsid w:val="004731E9"/>
    <w:rsid w:val="00477B89"/>
    <w:rsid w:val="00480501"/>
    <w:rsid w:val="004835C2"/>
    <w:rsid w:val="00483A1A"/>
    <w:rsid w:val="00493172"/>
    <w:rsid w:val="0049447D"/>
    <w:rsid w:val="0049538A"/>
    <w:rsid w:val="00497A9B"/>
    <w:rsid w:val="004A29C3"/>
    <w:rsid w:val="004B0D02"/>
    <w:rsid w:val="004B2A1C"/>
    <w:rsid w:val="004B2EB8"/>
    <w:rsid w:val="004B388C"/>
    <w:rsid w:val="004B420C"/>
    <w:rsid w:val="004B46CB"/>
    <w:rsid w:val="004C06A8"/>
    <w:rsid w:val="004C1CF9"/>
    <w:rsid w:val="004C2D74"/>
    <w:rsid w:val="004C3BD3"/>
    <w:rsid w:val="004C3F2F"/>
    <w:rsid w:val="004C542C"/>
    <w:rsid w:val="004C71C3"/>
    <w:rsid w:val="004D1F58"/>
    <w:rsid w:val="004D41DE"/>
    <w:rsid w:val="004D5719"/>
    <w:rsid w:val="004D7646"/>
    <w:rsid w:val="004E11B4"/>
    <w:rsid w:val="004E2A49"/>
    <w:rsid w:val="004E3396"/>
    <w:rsid w:val="004E62CF"/>
    <w:rsid w:val="004E6550"/>
    <w:rsid w:val="004E7252"/>
    <w:rsid w:val="004F0932"/>
    <w:rsid w:val="004F0FF5"/>
    <w:rsid w:val="004F3353"/>
    <w:rsid w:val="004F4C8C"/>
    <w:rsid w:val="005023C4"/>
    <w:rsid w:val="005038F3"/>
    <w:rsid w:val="00506286"/>
    <w:rsid w:val="00511141"/>
    <w:rsid w:val="00513A47"/>
    <w:rsid w:val="00517BDC"/>
    <w:rsid w:val="00520318"/>
    <w:rsid w:val="0052257D"/>
    <w:rsid w:val="00525E8D"/>
    <w:rsid w:val="00530EAE"/>
    <w:rsid w:val="00536BB0"/>
    <w:rsid w:val="00536C9F"/>
    <w:rsid w:val="00542083"/>
    <w:rsid w:val="00546439"/>
    <w:rsid w:val="005514C2"/>
    <w:rsid w:val="00555338"/>
    <w:rsid w:val="00557219"/>
    <w:rsid w:val="00561DAA"/>
    <w:rsid w:val="00563741"/>
    <w:rsid w:val="00564F83"/>
    <w:rsid w:val="00580944"/>
    <w:rsid w:val="00584566"/>
    <w:rsid w:val="00586F5D"/>
    <w:rsid w:val="00597251"/>
    <w:rsid w:val="005A30C9"/>
    <w:rsid w:val="005A5F1F"/>
    <w:rsid w:val="005B0AE9"/>
    <w:rsid w:val="005B132C"/>
    <w:rsid w:val="005B2F92"/>
    <w:rsid w:val="005B4D74"/>
    <w:rsid w:val="005C097F"/>
    <w:rsid w:val="005C0D1F"/>
    <w:rsid w:val="005C228F"/>
    <w:rsid w:val="005C4944"/>
    <w:rsid w:val="005C4A1A"/>
    <w:rsid w:val="005C4E4C"/>
    <w:rsid w:val="005D002D"/>
    <w:rsid w:val="005D5D7A"/>
    <w:rsid w:val="005D6CDB"/>
    <w:rsid w:val="005D78A8"/>
    <w:rsid w:val="005E073D"/>
    <w:rsid w:val="005E0DD0"/>
    <w:rsid w:val="005E266A"/>
    <w:rsid w:val="005E6168"/>
    <w:rsid w:val="005E6D7F"/>
    <w:rsid w:val="005F0065"/>
    <w:rsid w:val="005F1DEE"/>
    <w:rsid w:val="005F2321"/>
    <w:rsid w:val="005F6821"/>
    <w:rsid w:val="00601AA5"/>
    <w:rsid w:val="00603106"/>
    <w:rsid w:val="0061339D"/>
    <w:rsid w:val="006133D8"/>
    <w:rsid w:val="00617299"/>
    <w:rsid w:val="0062225A"/>
    <w:rsid w:val="006234F9"/>
    <w:rsid w:val="0062749F"/>
    <w:rsid w:val="00627DF6"/>
    <w:rsid w:val="00631D00"/>
    <w:rsid w:val="0063248B"/>
    <w:rsid w:val="006410A1"/>
    <w:rsid w:val="00647668"/>
    <w:rsid w:val="006525FD"/>
    <w:rsid w:val="00654A24"/>
    <w:rsid w:val="0065609E"/>
    <w:rsid w:val="00660B97"/>
    <w:rsid w:val="006637B2"/>
    <w:rsid w:val="00671247"/>
    <w:rsid w:val="00671854"/>
    <w:rsid w:val="00674551"/>
    <w:rsid w:val="00676B66"/>
    <w:rsid w:val="0068475A"/>
    <w:rsid w:val="006851CB"/>
    <w:rsid w:val="00686D52"/>
    <w:rsid w:val="00686F8B"/>
    <w:rsid w:val="00687BE6"/>
    <w:rsid w:val="00690EA7"/>
    <w:rsid w:val="00694162"/>
    <w:rsid w:val="00695CF9"/>
    <w:rsid w:val="006A0045"/>
    <w:rsid w:val="006A0409"/>
    <w:rsid w:val="006A34E6"/>
    <w:rsid w:val="006A37D3"/>
    <w:rsid w:val="006A40E1"/>
    <w:rsid w:val="006A4F1C"/>
    <w:rsid w:val="006B31EF"/>
    <w:rsid w:val="006B393B"/>
    <w:rsid w:val="006B4A64"/>
    <w:rsid w:val="006C0953"/>
    <w:rsid w:val="006C5E37"/>
    <w:rsid w:val="006C6F64"/>
    <w:rsid w:val="006D0B61"/>
    <w:rsid w:val="006D0CFA"/>
    <w:rsid w:val="006D2184"/>
    <w:rsid w:val="006D42D6"/>
    <w:rsid w:val="006E034A"/>
    <w:rsid w:val="006E22C5"/>
    <w:rsid w:val="006E4F60"/>
    <w:rsid w:val="006E66F8"/>
    <w:rsid w:val="006F3A98"/>
    <w:rsid w:val="006F60CA"/>
    <w:rsid w:val="00700325"/>
    <w:rsid w:val="007068F3"/>
    <w:rsid w:val="00707553"/>
    <w:rsid w:val="0071045E"/>
    <w:rsid w:val="00710F29"/>
    <w:rsid w:val="0071149B"/>
    <w:rsid w:val="007116D8"/>
    <w:rsid w:val="0071191A"/>
    <w:rsid w:val="00712BB6"/>
    <w:rsid w:val="00712FE1"/>
    <w:rsid w:val="00717024"/>
    <w:rsid w:val="00717B13"/>
    <w:rsid w:val="00717C9D"/>
    <w:rsid w:val="00720FE5"/>
    <w:rsid w:val="007249CC"/>
    <w:rsid w:val="007253DD"/>
    <w:rsid w:val="007268FB"/>
    <w:rsid w:val="007332D6"/>
    <w:rsid w:val="00734EA5"/>
    <w:rsid w:val="007410F0"/>
    <w:rsid w:val="0074182B"/>
    <w:rsid w:val="007431E8"/>
    <w:rsid w:val="007473DE"/>
    <w:rsid w:val="007528F1"/>
    <w:rsid w:val="00753A7B"/>
    <w:rsid w:val="00756DF3"/>
    <w:rsid w:val="00757F09"/>
    <w:rsid w:val="00760F37"/>
    <w:rsid w:val="00763D5D"/>
    <w:rsid w:val="00766FB3"/>
    <w:rsid w:val="007736EC"/>
    <w:rsid w:val="00773C39"/>
    <w:rsid w:val="007762F7"/>
    <w:rsid w:val="00776B73"/>
    <w:rsid w:val="00782458"/>
    <w:rsid w:val="00784417"/>
    <w:rsid w:val="0079064B"/>
    <w:rsid w:val="0079166D"/>
    <w:rsid w:val="00791DC7"/>
    <w:rsid w:val="007927B6"/>
    <w:rsid w:val="007956B0"/>
    <w:rsid w:val="007A13AA"/>
    <w:rsid w:val="007A265D"/>
    <w:rsid w:val="007A4B19"/>
    <w:rsid w:val="007B0BDE"/>
    <w:rsid w:val="007B1417"/>
    <w:rsid w:val="007B76D7"/>
    <w:rsid w:val="007C11BB"/>
    <w:rsid w:val="007C23E6"/>
    <w:rsid w:val="007C2592"/>
    <w:rsid w:val="007C2D95"/>
    <w:rsid w:val="007C2F81"/>
    <w:rsid w:val="007C3B76"/>
    <w:rsid w:val="007C3D5F"/>
    <w:rsid w:val="007C65CE"/>
    <w:rsid w:val="007C6653"/>
    <w:rsid w:val="007D61BE"/>
    <w:rsid w:val="007D6FB9"/>
    <w:rsid w:val="007E02A0"/>
    <w:rsid w:val="007E380F"/>
    <w:rsid w:val="007E4482"/>
    <w:rsid w:val="007E5B9B"/>
    <w:rsid w:val="007F6AF1"/>
    <w:rsid w:val="0080351E"/>
    <w:rsid w:val="00803FB5"/>
    <w:rsid w:val="00804F3D"/>
    <w:rsid w:val="00811822"/>
    <w:rsid w:val="0081213C"/>
    <w:rsid w:val="00814315"/>
    <w:rsid w:val="0081506D"/>
    <w:rsid w:val="008153AA"/>
    <w:rsid w:val="00817AE8"/>
    <w:rsid w:val="00820BB1"/>
    <w:rsid w:val="008218B4"/>
    <w:rsid w:val="008220A3"/>
    <w:rsid w:val="00823043"/>
    <w:rsid w:val="00823E8C"/>
    <w:rsid w:val="00824B4B"/>
    <w:rsid w:val="00825706"/>
    <w:rsid w:val="0084102F"/>
    <w:rsid w:val="00842165"/>
    <w:rsid w:val="00843AE1"/>
    <w:rsid w:val="00844CAD"/>
    <w:rsid w:val="00844FB2"/>
    <w:rsid w:val="008477F5"/>
    <w:rsid w:val="0084796D"/>
    <w:rsid w:val="0085199A"/>
    <w:rsid w:val="0085451A"/>
    <w:rsid w:val="008567AE"/>
    <w:rsid w:val="00863A30"/>
    <w:rsid w:val="008660C8"/>
    <w:rsid w:val="008666A8"/>
    <w:rsid w:val="00866BAE"/>
    <w:rsid w:val="00866F2F"/>
    <w:rsid w:val="00873F6F"/>
    <w:rsid w:val="00874C68"/>
    <w:rsid w:val="00875CD0"/>
    <w:rsid w:val="00882CA6"/>
    <w:rsid w:val="008915D7"/>
    <w:rsid w:val="00892F6A"/>
    <w:rsid w:val="00894930"/>
    <w:rsid w:val="008975D3"/>
    <w:rsid w:val="008A61B5"/>
    <w:rsid w:val="008B1A6F"/>
    <w:rsid w:val="008B577B"/>
    <w:rsid w:val="008C0FDB"/>
    <w:rsid w:val="008C455C"/>
    <w:rsid w:val="008C72E4"/>
    <w:rsid w:val="008D195C"/>
    <w:rsid w:val="008D64C3"/>
    <w:rsid w:val="008D6FC8"/>
    <w:rsid w:val="008E0A17"/>
    <w:rsid w:val="008E3326"/>
    <w:rsid w:val="008E5CE9"/>
    <w:rsid w:val="008F0858"/>
    <w:rsid w:val="008F2A0B"/>
    <w:rsid w:val="008F5C76"/>
    <w:rsid w:val="00900FE1"/>
    <w:rsid w:val="009020B0"/>
    <w:rsid w:val="00903403"/>
    <w:rsid w:val="00903D42"/>
    <w:rsid w:val="00906B51"/>
    <w:rsid w:val="009109B5"/>
    <w:rsid w:val="00912C2E"/>
    <w:rsid w:val="0091358C"/>
    <w:rsid w:val="009135D6"/>
    <w:rsid w:val="0091455F"/>
    <w:rsid w:val="00922EC0"/>
    <w:rsid w:val="00926294"/>
    <w:rsid w:val="00927285"/>
    <w:rsid w:val="00927E09"/>
    <w:rsid w:val="0093089F"/>
    <w:rsid w:val="00930966"/>
    <w:rsid w:val="00930E66"/>
    <w:rsid w:val="00931BE2"/>
    <w:rsid w:val="00931D51"/>
    <w:rsid w:val="009320C8"/>
    <w:rsid w:val="00932AAF"/>
    <w:rsid w:val="0093582F"/>
    <w:rsid w:val="00935A8B"/>
    <w:rsid w:val="00936A92"/>
    <w:rsid w:val="00937EE0"/>
    <w:rsid w:val="009415C4"/>
    <w:rsid w:val="00942048"/>
    <w:rsid w:val="009426E7"/>
    <w:rsid w:val="0095197C"/>
    <w:rsid w:val="00951EB2"/>
    <w:rsid w:val="00953B89"/>
    <w:rsid w:val="009664DC"/>
    <w:rsid w:val="00966562"/>
    <w:rsid w:val="009673FB"/>
    <w:rsid w:val="00973412"/>
    <w:rsid w:val="00973438"/>
    <w:rsid w:val="00981B66"/>
    <w:rsid w:val="00982C7B"/>
    <w:rsid w:val="00987852"/>
    <w:rsid w:val="009928B7"/>
    <w:rsid w:val="0099386E"/>
    <w:rsid w:val="009A2ADF"/>
    <w:rsid w:val="009B3DAD"/>
    <w:rsid w:val="009B419C"/>
    <w:rsid w:val="009B4C64"/>
    <w:rsid w:val="009B5443"/>
    <w:rsid w:val="009C0FAF"/>
    <w:rsid w:val="009C3BDD"/>
    <w:rsid w:val="009C555C"/>
    <w:rsid w:val="009D5E15"/>
    <w:rsid w:val="009D63B0"/>
    <w:rsid w:val="009D6427"/>
    <w:rsid w:val="009D65D3"/>
    <w:rsid w:val="009E2608"/>
    <w:rsid w:val="009E389B"/>
    <w:rsid w:val="009E59DC"/>
    <w:rsid w:val="009E6622"/>
    <w:rsid w:val="009F32B4"/>
    <w:rsid w:val="009F65A8"/>
    <w:rsid w:val="00A00518"/>
    <w:rsid w:val="00A02E39"/>
    <w:rsid w:val="00A0369F"/>
    <w:rsid w:val="00A07674"/>
    <w:rsid w:val="00A138C7"/>
    <w:rsid w:val="00A16BF5"/>
    <w:rsid w:val="00A1714E"/>
    <w:rsid w:val="00A176B2"/>
    <w:rsid w:val="00A204EB"/>
    <w:rsid w:val="00A21BAF"/>
    <w:rsid w:val="00A21D91"/>
    <w:rsid w:val="00A2348F"/>
    <w:rsid w:val="00A260BB"/>
    <w:rsid w:val="00A34D99"/>
    <w:rsid w:val="00A366A3"/>
    <w:rsid w:val="00A40ECD"/>
    <w:rsid w:val="00A412A9"/>
    <w:rsid w:val="00A413A7"/>
    <w:rsid w:val="00A41FC1"/>
    <w:rsid w:val="00A45CCB"/>
    <w:rsid w:val="00A4738A"/>
    <w:rsid w:val="00A54A75"/>
    <w:rsid w:val="00A63815"/>
    <w:rsid w:val="00A652A0"/>
    <w:rsid w:val="00A671E9"/>
    <w:rsid w:val="00A70819"/>
    <w:rsid w:val="00A70C88"/>
    <w:rsid w:val="00A71E9F"/>
    <w:rsid w:val="00A7378A"/>
    <w:rsid w:val="00A7644F"/>
    <w:rsid w:val="00A7679E"/>
    <w:rsid w:val="00A80154"/>
    <w:rsid w:val="00A87739"/>
    <w:rsid w:val="00A9124C"/>
    <w:rsid w:val="00A92D51"/>
    <w:rsid w:val="00A9332B"/>
    <w:rsid w:val="00A94A62"/>
    <w:rsid w:val="00A96454"/>
    <w:rsid w:val="00AA51BB"/>
    <w:rsid w:val="00AA6292"/>
    <w:rsid w:val="00AB0750"/>
    <w:rsid w:val="00AB1D7A"/>
    <w:rsid w:val="00AB4183"/>
    <w:rsid w:val="00AC274D"/>
    <w:rsid w:val="00AC77F4"/>
    <w:rsid w:val="00AD4C3F"/>
    <w:rsid w:val="00AD5465"/>
    <w:rsid w:val="00AD700F"/>
    <w:rsid w:val="00AE0A49"/>
    <w:rsid w:val="00AE6631"/>
    <w:rsid w:val="00AF0195"/>
    <w:rsid w:val="00AF19C3"/>
    <w:rsid w:val="00AF2926"/>
    <w:rsid w:val="00AF3B3B"/>
    <w:rsid w:val="00AF625A"/>
    <w:rsid w:val="00AF66F7"/>
    <w:rsid w:val="00AF7C0B"/>
    <w:rsid w:val="00B0168E"/>
    <w:rsid w:val="00B027F3"/>
    <w:rsid w:val="00B1276E"/>
    <w:rsid w:val="00B129D9"/>
    <w:rsid w:val="00B17145"/>
    <w:rsid w:val="00B1741E"/>
    <w:rsid w:val="00B21EDE"/>
    <w:rsid w:val="00B23CA8"/>
    <w:rsid w:val="00B267A3"/>
    <w:rsid w:val="00B2680A"/>
    <w:rsid w:val="00B31531"/>
    <w:rsid w:val="00B329BB"/>
    <w:rsid w:val="00B32CA2"/>
    <w:rsid w:val="00B34655"/>
    <w:rsid w:val="00B37087"/>
    <w:rsid w:val="00B47391"/>
    <w:rsid w:val="00B503AE"/>
    <w:rsid w:val="00B60CCC"/>
    <w:rsid w:val="00B61662"/>
    <w:rsid w:val="00B62093"/>
    <w:rsid w:val="00B623D8"/>
    <w:rsid w:val="00B62433"/>
    <w:rsid w:val="00B62BB8"/>
    <w:rsid w:val="00B65577"/>
    <w:rsid w:val="00B66730"/>
    <w:rsid w:val="00B80179"/>
    <w:rsid w:val="00B82340"/>
    <w:rsid w:val="00B83D0D"/>
    <w:rsid w:val="00B9170F"/>
    <w:rsid w:val="00B9741B"/>
    <w:rsid w:val="00B97507"/>
    <w:rsid w:val="00BA12B9"/>
    <w:rsid w:val="00BA2C35"/>
    <w:rsid w:val="00BA3A61"/>
    <w:rsid w:val="00BB0C0D"/>
    <w:rsid w:val="00BB33F8"/>
    <w:rsid w:val="00BB3CD3"/>
    <w:rsid w:val="00BB7642"/>
    <w:rsid w:val="00BC00A2"/>
    <w:rsid w:val="00BC2538"/>
    <w:rsid w:val="00BD2325"/>
    <w:rsid w:val="00BD43CB"/>
    <w:rsid w:val="00BD742C"/>
    <w:rsid w:val="00BE326A"/>
    <w:rsid w:val="00BE35F1"/>
    <w:rsid w:val="00BE5659"/>
    <w:rsid w:val="00BF1155"/>
    <w:rsid w:val="00BF1540"/>
    <w:rsid w:val="00BF2D9A"/>
    <w:rsid w:val="00BF2F88"/>
    <w:rsid w:val="00BF3775"/>
    <w:rsid w:val="00BF70E6"/>
    <w:rsid w:val="00BF7C59"/>
    <w:rsid w:val="00C0007A"/>
    <w:rsid w:val="00C00331"/>
    <w:rsid w:val="00C003C5"/>
    <w:rsid w:val="00C068B8"/>
    <w:rsid w:val="00C10442"/>
    <w:rsid w:val="00C10E8D"/>
    <w:rsid w:val="00C1162C"/>
    <w:rsid w:val="00C11E84"/>
    <w:rsid w:val="00C14BC8"/>
    <w:rsid w:val="00C17901"/>
    <w:rsid w:val="00C17A74"/>
    <w:rsid w:val="00C30F07"/>
    <w:rsid w:val="00C343D7"/>
    <w:rsid w:val="00C37D09"/>
    <w:rsid w:val="00C40210"/>
    <w:rsid w:val="00C436C5"/>
    <w:rsid w:val="00C45F70"/>
    <w:rsid w:val="00C472D1"/>
    <w:rsid w:val="00C47E57"/>
    <w:rsid w:val="00C51741"/>
    <w:rsid w:val="00C52F82"/>
    <w:rsid w:val="00C535FB"/>
    <w:rsid w:val="00C61577"/>
    <w:rsid w:val="00C617B7"/>
    <w:rsid w:val="00C62A13"/>
    <w:rsid w:val="00C63137"/>
    <w:rsid w:val="00C64A55"/>
    <w:rsid w:val="00C7046E"/>
    <w:rsid w:val="00C73D04"/>
    <w:rsid w:val="00C75B2C"/>
    <w:rsid w:val="00C801A8"/>
    <w:rsid w:val="00C81B74"/>
    <w:rsid w:val="00C87D16"/>
    <w:rsid w:val="00C91908"/>
    <w:rsid w:val="00C927EC"/>
    <w:rsid w:val="00C92F1C"/>
    <w:rsid w:val="00C944F8"/>
    <w:rsid w:val="00CA07A0"/>
    <w:rsid w:val="00CA2017"/>
    <w:rsid w:val="00CA28FD"/>
    <w:rsid w:val="00CA2DD0"/>
    <w:rsid w:val="00CA5D71"/>
    <w:rsid w:val="00CA7801"/>
    <w:rsid w:val="00CB18B9"/>
    <w:rsid w:val="00CB2930"/>
    <w:rsid w:val="00CB5275"/>
    <w:rsid w:val="00CB5351"/>
    <w:rsid w:val="00CB592C"/>
    <w:rsid w:val="00CB7712"/>
    <w:rsid w:val="00CC1092"/>
    <w:rsid w:val="00CC72BD"/>
    <w:rsid w:val="00CD1036"/>
    <w:rsid w:val="00CD257B"/>
    <w:rsid w:val="00CD2777"/>
    <w:rsid w:val="00CD3EA0"/>
    <w:rsid w:val="00CD733D"/>
    <w:rsid w:val="00CD767E"/>
    <w:rsid w:val="00CD7C4E"/>
    <w:rsid w:val="00CE1418"/>
    <w:rsid w:val="00CE2ABA"/>
    <w:rsid w:val="00CE319C"/>
    <w:rsid w:val="00CE5871"/>
    <w:rsid w:val="00CE628C"/>
    <w:rsid w:val="00CE7756"/>
    <w:rsid w:val="00CF0280"/>
    <w:rsid w:val="00CF49D3"/>
    <w:rsid w:val="00D04D5C"/>
    <w:rsid w:val="00D05259"/>
    <w:rsid w:val="00D15117"/>
    <w:rsid w:val="00D243DD"/>
    <w:rsid w:val="00D31834"/>
    <w:rsid w:val="00D34EE3"/>
    <w:rsid w:val="00D35013"/>
    <w:rsid w:val="00D35290"/>
    <w:rsid w:val="00D41771"/>
    <w:rsid w:val="00D42194"/>
    <w:rsid w:val="00D46ADF"/>
    <w:rsid w:val="00D50855"/>
    <w:rsid w:val="00D51D76"/>
    <w:rsid w:val="00D540A7"/>
    <w:rsid w:val="00D60DA5"/>
    <w:rsid w:val="00D6295B"/>
    <w:rsid w:val="00D66BEA"/>
    <w:rsid w:val="00D71E61"/>
    <w:rsid w:val="00D73ED7"/>
    <w:rsid w:val="00D774DF"/>
    <w:rsid w:val="00D80875"/>
    <w:rsid w:val="00D835F9"/>
    <w:rsid w:val="00D85C49"/>
    <w:rsid w:val="00D923CE"/>
    <w:rsid w:val="00D925A0"/>
    <w:rsid w:val="00D934B7"/>
    <w:rsid w:val="00D95107"/>
    <w:rsid w:val="00D95C82"/>
    <w:rsid w:val="00D977DA"/>
    <w:rsid w:val="00DA2DE3"/>
    <w:rsid w:val="00DA4A4B"/>
    <w:rsid w:val="00DB2C4E"/>
    <w:rsid w:val="00DB47AF"/>
    <w:rsid w:val="00DC2699"/>
    <w:rsid w:val="00DC4788"/>
    <w:rsid w:val="00DC599D"/>
    <w:rsid w:val="00DC6221"/>
    <w:rsid w:val="00DC6820"/>
    <w:rsid w:val="00DC6978"/>
    <w:rsid w:val="00DD41AC"/>
    <w:rsid w:val="00DD55C7"/>
    <w:rsid w:val="00DD5CFD"/>
    <w:rsid w:val="00DE1607"/>
    <w:rsid w:val="00DE5685"/>
    <w:rsid w:val="00DE5D6C"/>
    <w:rsid w:val="00DE64EA"/>
    <w:rsid w:val="00DE7F82"/>
    <w:rsid w:val="00DF010E"/>
    <w:rsid w:val="00DF72FB"/>
    <w:rsid w:val="00DF7F6D"/>
    <w:rsid w:val="00E00B0B"/>
    <w:rsid w:val="00E01CDB"/>
    <w:rsid w:val="00E0427B"/>
    <w:rsid w:val="00E05C0B"/>
    <w:rsid w:val="00E0702B"/>
    <w:rsid w:val="00E1369E"/>
    <w:rsid w:val="00E15D8E"/>
    <w:rsid w:val="00E1782C"/>
    <w:rsid w:val="00E40BE9"/>
    <w:rsid w:val="00E47F8F"/>
    <w:rsid w:val="00E565AC"/>
    <w:rsid w:val="00E57839"/>
    <w:rsid w:val="00E615F9"/>
    <w:rsid w:val="00E66DC2"/>
    <w:rsid w:val="00E66E0F"/>
    <w:rsid w:val="00E72C16"/>
    <w:rsid w:val="00E7436C"/>
    <w:rsid w:val="00E747E3"/>
    <w:rsid w:val="00E76A42"/>
    <w:rsid w:val="00E81283"/>
    <w:rsid w:val="00E8359F"/>
    <w:rsid w:val="00E8551D"/>
    <w:rsid w:val="00E911D0"/>
    <w:rsid w:val="00E912B7"/>
    <w:rsid w:val="00E95AE5"/>
    <w:rsid w:val="00EA09D0"/>
    <w:rsid w:val="00EA3826"/>
    <w:rsid w:val="00EA537D"/>
    <w:rsid w:val="00EA5787"/>
    <w:rsid w:val="00EA6357"/>
    <w:rsid w:val="00EB2040"/>
    <w:rsid w:val="00EB2248"/>
    <w:rsid w:val="00EB2968"/>
    <w:rsid w:val="00EC067B"/>
    <w:rsid w:val="00EC0CA5"/>
    <w:rsid w:val="00EC1812"/>
    <w:rsid w:val="00EC5A75"/>
    <w:rsid w:val="00ED0353"/>
    <w:rsid w:val="00ED1617"/>
    <w:rsid w:val="00ED522B"/>
    <w:rsid w:val="00ED5E05"/>
    <w:rsid w:val="00ED71C3"/>
    <w:rsid w:val="00EE0AC5"/>
    <w:rsid w:val="00EE10E1"/>
    <w:rsid w:val="00EE4A70"/>
    <w:rsid w:val="00EE4FAC"/>
    <w:rsid w:val="00EE52E6"/>
    <w:rsid w:val="00EE6DBC"/>
    <w:rsid w:val="00EF0480"/>
    <w:rsid w:val="00EF15F3"/>
    <w:rsid w:val="00EF31A8"/>
    <w:rsid w:val="00EF4835"/>
    <w:rsid w:val="00EF486A"/>
    <w:rsid w:val="00F0024F"/>
    <w:rsid w:val="00F045BE"/>
    <w:rsid w:val="00F057C8"/>
    <w:rsid w:val="00F10BEE"/>
    <w:rsid w:val="00F10CDA"/>
    <w:rsid w:val="00F11CF3"/>
    <w:rsid w:val="00F15A1E"/>
    <w:rsid w:val="00F179B7"/>
    <w:rsid w:val="00F17CE5"/>
    <w:rsid w:val="00F218A1"/>
    <w:rsid w:val="00F21EAD"/>
    <w:rsid w:val="00F232BC"/>
    <w:rsid w:val="00F24B1D"/>
    <w:rsid w:val="00F274DC"/>
    <w:rsid w:val="00F33984"/>
    <w:rsid w:val="00F34F2B"/>
    <w:rsid w:val="00F423AC"/>
    <w:rsid w:val="00F430F0"/>
    <w:rsid w:val="00F44708"/>
    <w:rsid w:val="00F467F8"/>
    <w:rsid w:val="00F47D28"/>
    <w:rsid w:val="00F504A0"/>
    <w:rsid w:val="00F54130"/>
    <w:rsid w:val="00F54C0A"/>
    <w:rsid w:val="00F55644"/>
    <w:rsid w:val="00F573FB"/>
    <w:rsid w:val="00F6201D"/>
    <w:rsid w:val="00F6312A"/>
    <w:rsid w:val="00F6440E"/>
    <w:rsid w:val="00F70480"/>
    <w:rsid w:val="00F7105D"/>
    <w:rsid w:val="00F71F66"/>
    <w:rsid w:val="00F75A73"/>
    <w:rsid w:val="00F90203"/>
    <w:rsid w:val="00F9029F"/>
    <w:rsid w:val="00F929E0"/>
    <w:rsid w:val="00F9366D"/>
    <w:rsid w:val="00FA1653"/>
    <w:rsid w:val="00FA26C2"/>
    <w:rsid w:val="00FA2A03"/>
    <w:rsid w:val="00FA53B6"/>
    <w:rsid w:val="00FA5A05"/>
    <w:rsid w:val="00FA6E8C"/>
    <w:rsid w:val="00FB2BD1"/>
    <w:rsid w:val="00FB75BE"/>
    <w:rsid w:val="00FC0C93"/>
    <w:rsid w:val="00FD4FD1"/>
    <w:rsid w:val="00FF0762"/>
    <w:rsid w:val="00FF0A4D"/>
    <w:rsid w:val="00FF419B"/>
    <w:rsid w:val="00FF6018"/>
    <w:rsid w:val="00FF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2680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B26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B2680A"/>
    <w:pPr>
      <w:ind w:right="-1192"/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B268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B2680A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26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B4A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1">
    <w:name w:val="Body Text 21"/>
    <w:basedOn w:val="a"/>
    <w:rsid w:val="006B4A64"/>
    <w:pPr>
      <w:ind w:left="709"/>
      <w:jc w:val="both"/>
    </w:pPr>
    <w:rPr>
      <w:sz w:val="28"/>
      <w:szCs w:val="20"/>
    </w:rPr>
  </w:style>
  <w:style w:type="character" w:styleId="a9">
    <w:name w:val="Strong"/>
    <w:uiPriority w:val="22"/>
    <w:qFormat/>
    <w:rsid w:val="006B4A64"/>
    <w:rPr>
      <w:b/>
      <w:bCs/>
    </w:rPr>
  </w:style>
  <w:style w:type="character" w:styleId="aa">
    <w:name w:val="Hyperlink"/>
    <w:uiPriority w:val="99"/>
    <w:unhideWhenUsed/>
    <w:rsid w:val="006B4A6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72C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2C1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81182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11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1182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118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s/element.php?pl1_id=6504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pks.ru/2014/prg/prg_20.04.02_mz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5200DB08394658B3CA6524823AB2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9B9D0C-6713-432F-8C05-7D52A6C78641}"/>
      </w:docPartPr>
      <w:docPartBody>
        <w:p w:rsidR="0085672F" w:rsidRDefault="00195BE6" w:rsidP="00195BE6">
          <w:pPr>
            <w:pStyle w:val="FE5200DB08394658B3CA6524823AB21A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89F12742C9344E0AB461F395D7F93B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1D6C77-2E76-427D-8088-F5342783E137}"/>
      </w:docPartPr>
      <w:docPartBody>
        <w:p w:rsidR="0085672F" w:rsidRDefault="00195BE6" w:rsidP="00195BE6">
          <w:pPr>
            <w:pStyle w:val="89F12742C9344E0AB461F395D7F93BF9"/>
          </w:pPr>
          <w:r>
            <w:rPr>
              <w:rStyle w:val="a3"/>
            </w:rPr>
            <w:t>123</w:t>
          </w:r>
        </w:p>
      </w:docPartBody>
    </w:docPart>
    <w:docPart>
      <w:docPartPr>
        <w:name w:val="720B758CBC3845A79AA63D41DCD83C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FEED5A-6AE9-4943-9A74-8EA909F5E7BE}"/>
      </w:docPartPr>
      <w:docPartBody>
        <w:p w:rsidR="0085672F" w:rsidRDefault="00195BE6" w:rsidP="00195BE6">
          <w:pPr>
            <w:pStyle w:val="720B758CBC3845A79AA63D41DCD83CD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7192AAD75CBB4148B40EBBC169A463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EC7EC1-AAE7-4A43-9A77-CCA51FDCB4D6}"/>
      </w:docPartPr>
      <w:docPartBody>
        <w:p w:rsidR="0085672F" w:rsidRDefault="00195BE6" w:rsidP="00195BE6">
          <w:pPr>
            <w:pStyle w:val="7192AAD75CBB4148B40EBBC169A4636B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65909AAB53DE41608FE61D0600EEE3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433BAB-0235-4B22-8860-903CCAA44406}"/>
      </w:docPartPr>
      <w:docPartBody>
        <w:p w:rsidR="0085672F" w:rsidRDefault="00195BE6" w:rsidP="00195BE6">
          <w:pPr>
            <w:pStyle w:val="65909AAB53DE41608FE61D0600EEE32E"/>
          </w:pPr>
          <w:r>
            <w:rPr>
              <w:rStyle w:val="a3"/>
            </w:rPr>
            <w:t>И.О. Фамилия</w:t>
          </w:r>
        </w:p>
      </w:docPartBody>
    </w:docPart>
    <w:docPart>
      <w:docPartPr>
        <w:name w:val="2DD21BB907A843889EF33CBE44070B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239D96-188B-4563-9821-C2DB892EDFA8}"/>
      </w:docPartPr>
      <w:docPartBody>
        <w:p w:rsidR="0085672F" w:rsidRDefault="00195BE6" w:rsidP="00195BE6">
          <w:pPr>
            <w:pStyle w:val="2DD21BB907A843889EF33CBE44070BA3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C5A03DEB97C48B5AB9D6220C7BC2C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CF8A9D-B730-4DBE-87CE-2C71CA689EAB}"/>
      </w:docPartPr>
      <w:docPartBody>
        <w:p w:rsidR="0085672F" w:rsidRDefault="00195BE6" w:rsidP="00195BE6">
          <w:pPr>
            <w:pStyle w:val="EC5A03DEB97C48B5AB9D6220C7BC2C48"/>
          </w:pPr>
          <w:r>
            <w:rPr>
              <w:rStyle w:val="a3"/>
            </w:rPr>
            <w:t>123</w:t>
          </w:r>
        </w:p>
      </w:docPartBody>
    </w:docPart>
    <w:docPart>
      <w:docPartPr>
        <w:name w:val="106224114A52443DBCD2BC1131C987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5D8826-DF11-4F7C-8B4F-35B4CD466CD3}"/>
      </w:docPartPr>
      <w:docPartBody>
        <w:p w:rsidR="0085672F" w:rsidRDefault="00195BE6" w:rsidP="00195BE6">
          <w:pPr>
            <w:pStyle w:val="106224114A52443DBCD2BC1131C9874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BC32BF8E29074E0F81253A5C39FB3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FFF0BD-52D9-4B11-ABAD-7AE04A6B8AF2}"/>
      </w:docPartPr>
      <w:docPartBody>
        <w:p w:rsidR="0085672F" w:rsidRDefault="00195BE6" w:rsidP="00195BE6">
          <w:pPr>
            <w:pStyle w:val="BC32BF8E29074E0F81253A5C39FB3B02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31851D42121A46198DEC32F2A8DEE0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0F616-9400-4E11-9DDE-F2C65ADF2C7E}"/>
      </w:docPartPr>
      <w:docPartBody>
        <w:p w:rsidR="0085672F" w:rsidRDefault="00195BE6" w:rsidP="00195BE6">
          <w:pPr>
            <w:pStyle w:val="31851D42121A46198DEC32F2A8DEE0CE"/>
          </w:pPr>
          <w:r>
            <w:rPr>
              <w:rStyle w:val="a3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95BE6"/>
    <w:rsid w:val="00195BE6"/>
    <w:rsid w:val="0085672F"/>
    <w:rsid w:val="008E6DA3"/>
    <w:rsid w:val="00C7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5BE6"/>
    <w:rPr>
      <w:color w:val="808080"/>
    </w:rPr>
  </w:style>
  <w:style w:type="paragraph" w:customStyle="1" w:styleId="FE5200DB08394658B3CA6524823AB21A">
    <w:name w:val="FE5200DB08394658B3CA6524823AB21A"/>
    <w:rsid w:val="00195BE6"/>
  </w:style>
  <w:style w:type="paragraph" w:customStyle="1" w:styleId="89F12742C9344E0AB461F395D7F93BF9">
    <w:name w:val="89F12742C9344E0AB461F395D7F93BF9"/>
    <w:rsid w:val="00195BE6"/>
  </w:style>
  <w:style w:type="paragraph" w:customStyle="1" w:styleId="720B758CBC3845A79AA63D41DCD83CD6">
    <w:name w:val="720B758CBC3845A79AA63D41DCD83CD6"/>
    <w:rsid w:val="00195BE6"/>
  </w:style>
  <w:style w:type="paragraph" w:customStyle="1" w:styleId="7192AAD75CBB4148B40EBBC169A4636B">
    <w:name w:val="7192AAD75CBB4148B40EBBC169A4636B"/>
    <w:rsid w:val="00195BE6"/>
  </w:style>
  <w:style w:type="paragraph" w:customStyle="1" w:styleId="65909AAB53DE41608FE61D0600EEE32E">
    <w:name w:val="65909AAB53DE41608FE61D0600EEE32E"/>
    <w:rsid w:val="00195BE6"/>
  </w:style>
  <w:style w:type="paragraph" w:customStyle="1" w:styleId="2DD21BB907A843889EF33CBE44070BA3">
    <w:name w:val="2DD21BB907A843889EF33CBE44070BA3"/>
    <w:rsid w:val="00195BE6"/>
  </w:style>
  <w:style w:type="paragraph" w:customStyle="1" w:styleId="EC5A03DEB97C48B5AB9D6220C7BC2C48">
    <w:name w:val="EC5A03DEB97C48B5AB9D6220C7BC2C48"/>
    <w:rsid w:val="00195BE6"/>
  </w:style>
  <w:style w:type="paragraph" w:customStyle="1" w:styleId="106224114A52443DBCD2BC1131C9874D">
    <w:name w:val="106224114A52443DBCD2BC1131C9874D"/>
    <w:rsid w:val="00195BE6"/>
  </w:style>
  <w:style w:type="paragraph" w:customStyle="1" w:styleId="BC32BF8E29074E0F81253A5C39FB3B02">
    <w:name w:val="BC32BF8E29074E0F81253A5C39FB3B02"/>
    <w:rsid w:val="00195BE6"/>
  </w:style>
  <w:style w:type="paragraph" w:customStyle="1" w:styleId="31851D42121A46198DEC32F2A8DEE0CE">
    <w:name w:val="31851D42121A46198DEC32F2A8DEE0CE"/>
    <w:rsid w:val="00195BE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2818</Words>
  <Characters>16067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9</cp:revision>
  <cp:lastPrinted>2017-05-12T02:44:00Z</cp:lastPrinted>
  <dcterms:created xsi:type="dcterms:W3CDTF">2017-07-21T01:30:00Z</dcterms:created>
  <dcterms:modified xsi:type="dcterms:W3CDTF">2019-10-14T08:55:00Z</dcterms:modified>
</cp:coreProperties>
</file>