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8868EC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153C8E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153C8E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8868EC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153C8E" w:rsidRPr="00153C8E">
            <w:rPr>
              <w:rFonts w:cs="Arial"/>
              <w:b/>
              <w:sz w:val="24"/>
              <w:szCs w:val="24"/>
            </w:rPr>
            <w:t>2.1.</w:t>
          </w:r>
          <w:r w:rsidR="006653E9">
            <w:rPr>
              <w:rFonts w:cs="Arial"/>
              <w:b/>
              <w:sz w:val="24"/>
              <w:szCs w:val="24"/>
            </w:rPr>
            <w:t>6</w:t>
          </w:r>
          <w:r w:rsidR="00153C8E" w:rsidRPr="00153C8E">
            <w:rPr>
              <w:rFonts w:cs="Arial"/>
              <w:b/>
              <w:sz w:val="24"/>
              <w:szCs w:val="24"/>
            </w:rPr>
            <w:t>.1(Ф)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153C8E" w:rsidRPr="00153C8E">
            <w:rPr>
              <w:rFonts w:cs="Arial"/>
              <w:b/>
              <w:sz w:val="24"/>
              <w:szCs w:val="24"/>
            </w:rPr>
            <w:t>Методы научных исследований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E40227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153C8E">
            <w:rPr>
              <w:rFonts w:cs="Arial"/>
              <w:b/>
              <w:sz w:val="24"/>
              <w:szCs w:val="24"/>
            </w:rPr>
            <w:t>П</w:t>
          </w:r>
          <w:r w:rsidR="009C4B1D" w:rsidRPr="00153C8E">
            <w:rPr>
              <w:rFonts w:cs="Arial"/>
              <w:b/>
              <w:sz w:val="24"/>
              <w:szCs w:val="24"/>
            </w:rPr>
            <w:t>о научной специальности</w:t>
          </w:r>
          <w:r w:rsidR="00043031" w:rsidRPr="00153C8E">
            <w:rPr>
              <w:rFonts w:cs="Arial"/>
              <w:b/>
              <w:sz w:val="24"/>
              <w:szCs w:val="24"/>
            </w:rPr>
            <w:t xml:space="preserve"> 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653E9" w:rsidP="006874B0">
      <w:pPr>
        <w:jc w:val="center"/>
        <w:rPr>
          <w:rFonts w:cs="Arial"/>
          <w:sz w:val="24"/>
          <w:szCs w:val="24"/>
        </w:rPr>
      </w:pPr>
      <w:r w:rsidRPr="006653E9">
        <w:rPr>
          <w:rFonts w:cs="Arial"/>
          <w:b/>
          <w:sz w:val="24"/>
          <w:szCs w:val="24"/>
        </w:rPr>
        <w:t>4.2.5. Разведение, селекция, генетика и биотехнология животных</w:t>
      </w: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153C8E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8868EC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53C8E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53C8E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53C8E" w:rsidRPr="00153C8E">
            <w:rPr>
              <w:rFonts w:cs="Arial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53C8E" w:rsidRPr="00153C8E">
            <w:rPr>
              <w:rFonts w:cs="Arial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8868EC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8868EC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8868EC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8868EC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8868EC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153C8E" w:rsidRDefault="00153C8E" w:rsidP="009D337B">
      <w:pPr>
        <w:ind w:firstLine="709"/>
        <w:jc w:val="both"/>
        <w:rPr>
          <w:rFonts w:cs="Arial"/>
        </w:rPr>
      </w:pPr>
      <w:r w:rsidRPr="00153C8E">
        <w:rPr>
          <w:rFonts w:cs="Arial"/>
        </w:rPr>
        <w:t xml:space="preserve">Федеральные государственные требования высшего образования – по научной специальности </w:t>
      </w:r>
      <w:r w:rsidR="006653E9" w:rsidRPr="006653E9">
        <w:rPr>
          <w:rFonts w:cs="Arial"/>
        </w:rPr>
        <w:t>4.2.5. Разведение, селекция, генетика и биотехнология животных</w:t>
      </w:r>
      <w:r w:rsidRPr="00153C8E">
        <w:rPr>
          <w:rFonts w:cs="Arial"/>
        </w:rPr>
        <w:t xml:space="preserve">, </w:t>
      </w:r>
      <w:proofErr w:type="gramStart"/>
      <w:r w:rsidRPr="00153C8E">
        <w:rPr>
          <w:rFonts w:cs="Arial"/>
        </w:rPr>
        <w:t>утверждённый</w:t>
      </w:r>
      <w:proofErr w:type="gramEnd"/>
      <w:r w:rsidRPr="00153C8E">
        <w:rPr>
          <w:rFonts w:cs="Arial"/>
        </w:rPr>
        <w:t xml:space="preserve"> приказом Министерства науки и высшего образования РФ от  20.10.2021 № 951.</w:t>
      </w:r>
    </w:p>
    <w:p w:rsidR="00153C8E" w:rsidRPr="009D337B" w:rsidRDefault="00153C8E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</w:t>
      </w:r>
      <w:r w:rsidR="00F46DE4">
        <w:rPr>
          <w:rFonts w:cs="Arial"/>
        </w:rPr>
        <w:t>Факультативные д</w:t>
      </w:r>
      <w:r w:rsidRPr="009D337B">
        <w:rPr>
          <w:rFonts w:cs="Arial"/>
        </w:rPr>
        <w:t>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9D337B" w:rsidRDefault="005E52D1" w:rsidP="00153C8E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r w:rsidR="009D337B" w:rsidRPr="009D337B">
        <w:rPr>
          <w:rFonts w:ascii="Arial" w:hAnsi="Arial" w:cs="Arial"/>
          <w:b/>
          <w:bCs/>
          <w:iCs/>
        </w:rPr>
        <w:t>Цель дисциплины (модуля)</w:t>
      </w:r>
      <w:r w:rsidR="009D337B" w:rsidRPr="009D337B">
        <w:rPr>
          <w:rFonts w:ascii="Arial" w:hAnsi="Arial" w:cs="Arial"/>
          <w:iCs/>
        </w:rPr>
        <w:t>:</w:t>
      </w:r>
      <w:r w:rsidR="009D337B"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Content>
          <w:r w:rsidR="006653E9" w:rsidRPr="006653E9">
            <w:rPr>
              <w:rFonts w:ascii="Arial" w:hAnsi="Arial" w:cs="Arial"/>
              <w:iCs/>
            </w:rPr>
            <w:t>приобретение необходимых знаний, умений, навыков, опыта деятельности в соответствии с требованиями научной специальности 4.2.5. Разведение, селекция, генетика и биотехнология животных.</w:t>
          </w:r>
        </w:sdtContent>
      </w:sdt>
    </w:p>
    <w:p w:rsidR="009D337B" w:rsidRPr="009D337B" w:rsidRDefault="009D337B" w:rsidP="00153C8E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153C8E" w:rsidRPr="00153C8E">
            <w:rPr>
              <w:rFonts w:ascii="Arial" w:hAnsi="Arial" w:cs="Arial"/>
              <w:iCs/>
            </w:rPr>
            <w:t xml:space="preserve"> приобретение навыков практического использования методов изучения биотического и абиотического компонентов наземных и водных экосистем; генерирование новых идей при решении исследовательских и практических задач, в том числе в междисциплинарных областях; проектирование и осуществление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науки, с учетом работы российских и международных исследовательских коллективов.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F46DE4" w:rsidRDefault="00F46DE4" w:rsidP="00F46DE4">
      <w:pPr>
        <w:jc w:val="both"/>
      </w:pPr>
      <w:r>
        <w:t xml:space="preserve">знать: основные методы научно-исследовательской деятельности,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областях; основные направления, проблемы, теории и методы философии, содержание современных философских дискуссий по проблемам общественного развития; </w:t>
      </w:r>
      <w:proofErr w:type="gramStart"/>
      <w:r>
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 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коллективах; методы оценки современного состояния и функционирования биологических систем различных уровней организации;</w:t>
      </w:r>
      <w:proofErr w:type="gramEnd"/>
    </w:p>
    <w:p w:rsidR="00F46DE4" w:rsidRDefault="00F46DE4" w:rsidP="00F46DE4">
      <w:pPr>
        <w:jc w:val="both"/>
      </w:pPr>
      <w:r>
        <w:t xml:space="preserve">уметь: практически использовать полученные знания при проведении исследований; проводить комплексные и компонентные исследования научного и прикладного характера;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 при решении исследовательских и практических задач генерировать новые идеи, поддающиеся </w:t>
      </w:r>
      <w:proofErr w:type="spellStart"/>
      <w:r>
        <w:t>операционализации</w:t>
      </w:r>
      <w:proofErr w:type="spellEnd"/>
      <w:r>
        <w:t xml:space="preserve"> исходя из наличных ресурсов и ограничений; формировать и аргументированно отстаивать собственную позицию по различным проблемам; использовать положения и категории философии для оценивания и анализа различных социальных тенденций, фактов и явлений;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 </w:t>
      </w:r>
      <w:proofErr w:type="gramStart"/>
      <w:r>
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задач; практически использовать полученные знания оценки современного состояния и функционирования биологических систем различных уровней организации; проводить комплексные и компонентные исследования научного и прикладного характера;</w:t>
      </w:r>
      <w:proofErr w:type="gramEnd"/>
    </w:p>
    <w:p w:rsidR="00A74C47" w:rsidRDefault="00F46DE4" w:rsidP="00F46DE4">
      <w:pPr>
        <w:jc w:val="both"/>
        <w:rPr>
          <w:rFonts w:cs="Arial"/>
          <w:b/>
          <w:szCs w:val="18"/>
        </w:rPr>
      </w:pPr>
      <w:r>
        <w:t xml:space="preserve">владеть: навыками сбора, обработки, анализа и систематизации информации по теме исследования;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достижения; опытом проведения натурных исследований и экспериментальной работы; опытом анализа и обобщения полученных эмпирическим путем данных; </w:t>
      </w:r>
      <w:proofErr w:type="gramStart"/>
      <w:r>
        <w:t xml:space="preserve">навыками критического анализа и оценки современных научных достижений и результатов деятельности по решению исследовательских и практических </w:t>
      </w:r>
      <w:r>
        <w:lastRenderedPageBreak/>
        <w:t>задач, в том числе в междисциплинарных областях;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зрения; технологиями планирования в профессиональной деятельности в сфере научных исследований;</w:t>
      </w:r>
      <w:proofErr w:type="gramEnd"/>
      <w:r>
        <w:t xml:space="preserve"> </w:t>
      </w:r>
      <w:proofErr w:type="gramStart"/>
      <w:r>
        <w:t xml:space="preserve">навыками анализа основных мировоззренческих и методологических проблем, в </w:t>
      </w:r>
      <w:proofErr w:type="spellStart"/>
      <w:r>
        <w:t>т.ч</w:t>
      </w:r>
      <w:proofErr w:type="spellEnd"/>
      <w:r>
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 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языке; навыками сбора, обработки, анализа и систематизации информации по теме исследования;</w:t>
      </w:r>
      <w:proofErr w:type="gramEnd"/>
      <w:r>
        <w:t xml:space="preserve">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достижения.</w:t>
      </w:r>
    </w:p>
    <w:p w:rsidR="00F46DE4" w:rsidRDefault="00F46DE4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3168"/>
        <w:gridCol w:w="2377"/>
        <w:gridCol w:w="2377"/>
      </w:tblGrid>
      <w:tr w:rsidR="00C06368" w:rsidRPr="002A38B5" w:rsidTr="00153C8E">
        <w:tc>
          <w:tcPr>
            <w:tcW w:w="2588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06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06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153C8E">
        <w:tc>
          <w:tcPr>
            <w:tcW w:w="980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07" w:type="pct"/>
            <w:vAlign w:val="center"/>
          </w:tcPr>
          <w:p w:rsidR="00C06368" w:rsidRPr="002A38B5" w:rsidRDefault="008868EC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06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6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153C8E">
        <w:tc>
          <w:tcPr>
            <w:tcW w:w="98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0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0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0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153C8E" w:rsidRPr="002A38B5" w:rsidTr="00153C8E">
        <w:trPr>
          <w:trHeight w:val="7911"/>
        </w:trPr>
        <w:tc>
          <w:tcPr>
            <w:tcW w:w="980" w:type="pct"/>
            <w:vAlign w:val="center"/>
          </w:tcPr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История и философия науки</w:t>
            </w:r>
          </w:p>
          <w:p w:rsidR="006653E9" w:rsidRDefault="006653E9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6653E9">
              <w:rPr>
                <w:rFonts w:cs="Arial"/>
                <w:sz w:val="16"/>
                <w:szCs w:val="16"/>
              </w:rPr>
              <w:t>2.1.2 Методология научного исследования в животноводстве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</w:t>
            </w:r>
            <w:r w:rsidR="006653E9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Иностранный язык</w:t>
            </w:r>
          </w:p>
          <w:p w:rsid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</w:t>
            </w:r>
            <w:r w:rsidR="006653E9">
              <w:rPr>
                <w:rFonts w:cs="Arial"/>
                <w:sz w:val="16"/>
                <w:szCs w:val="16"/>
              </w:rPr>
              <w:t xml:space="preserve">4 </w:t>
            </w:r>
            <w:r w:rsidR="006653E9" w:rsidRPr="006653E9">
              <w:rPr>
                <w:rFonts w:cs="Arial"/>
                <w:sz w:val="16"/>
                <w:szCs w:val="16"/>
              </w:rPr>
              <w:t>Разведение, селекция и генетика сельскохозяйственных животных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</w:t>
            </w:r>
            <w:r w:rsidR="006653E9">
              <w:rPr>
                <w:rFonts w:cs="Arial"/>
                <w:sz w:val="16"/>
                <w:szCs w:val="16"/>
              </w:rPr>
              <w:t>5</w:t>
            </w:r>
            <w:r w:rsidRPr="00153C8E">
              <w:rPr>
                <w:rFonts w:cs="Arial"/>
                <w:sz w:val="16"/>
                <w:szCs w:val="16"/>
              </w:rPr>
              <w:t>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 xml:space="preserve">Умное сельское хозяйство и </w:t>
            </w:r>
            <w:proofErr w:type="spellStart"/>
            <w:r w:rsidRPr="00153C8E">
              <w:rPr>
                <w:rFonts w:cs="Arial"/>
                <w:sz w:val="16"/>
                <w:szCs w:val="16"/>
              </w:rPr>
              <w:t>цифровизация</w:t>
            </w:r>
            <w:proofErr w:type="spellEnd"/>
          </w:p>
          <w:p w:rsidR="00153C8E" w:rsidRPr="002A38B5" w:rsidRDefault="00153C8E" w:rsidP="006653E9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</w:t>
            </w:r>
            <w:r w:rsidR="006653E9">
              <w:rPr>
                <w:rFonts w:cs="Arial"/>
                <w:sz w:val="16"/>
                <w:szCs w:val="16"/>
              </w:rPr>
              <w:t>5</w:t>
            </w:r>
            <w:r w:rsidRPr="00153C8E">
              <w:rPr>
                <w:rFonts w:cs="Arial"/>
                <w:sz w:val="16"/>
                <w:szCs w:val="16"/>
              </w:rPr>
              <w:t>.2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53C8E">
              <w:rPr>
                <w:rFonts w:cs="Arial"/>
                <w:sz w:val="16"/>
                <w:szCs w:val="16"/>
              </w:rPr>
              <w:t>Трансдисциплинарные</w:t>
            </w:r>
            <w:proofErr w:type="spellEnd"/>
            <w:r w:rsidRPr="00153C8E">
              <w:rPr>
                <w:rFonts w:cs="Arial"/>
                <w:sz w:val="16"/>
                <w:szCs w:val="16"/>
              </w:rPr>
              <w:t xml:space="preserve"> методы</w:t>
            </w:r>
          </w:p>
        </w:tc>
        <w:tc>
          <w:tcPr>
            <w:tcW w:w="1607" w:type="pct"/>
            <w:vAlign w:val="center"/>
          </w:tcPr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Знать: организацию и планирование научных исследований; основные методы научно-исследовательской деятельности 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Уметь: проводить исследования по теме диссертации; формирование умений использовать современные технологии сбора информации, обработки и интерпретации полученных экспериментальных данных; самостоятельно формулировать и решать задачи, возникающих в ходе научных исследований и требующих углубленных профессиональных знаний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Владеть: навыками 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обобщение и подготовка отчета о результатах научных исследований; 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получение навыков применения инструментальных средств исследования для решения поставленных задач;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формирование способности создавать новое знание, соотносить это знание с имеющимися отечественными и зарубежными исследованиями, использовать знание при осуществлении экспертных работ;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развитие способности к интеграции в рамках междисциплинарных научных исследований; </w:t>
            </w:r>
          </w:p>
          <w:p w:rsidR="00153C8E" w:rsidRPr="002A38B5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владение современными методами исследований; подготовка научных статей, рефератов, диссертации</w:t>
            </w:r>
          </w:p>
        </w:tc>
        <w:tc>
          <w:tcPr>
            <w:tcW w:w="1206" w:type="pct"/>
            <w:vAlign w:val="center"/>
          </w:tcPr>
          <w:p w:rsid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2.3.1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Промежуточная аттестация по дисциплинам (модулям) и практике</w:t>
            </w:r>
          </w:p>
          <w:p w:rsidR="00153C8E" w:rsidRPr="002A38B5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3.1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Итоговая аттестация</w:t>
            </w:r>
          </w:p>
        </w:tc>
        <w:tc>
          <w:tcPr>
            <w:tcW w:w="1206" w:type="pct"/>
            <w:vAlign w:val="center"/>
          </w:tcPr>
          <w:p w:rsidR="00153C8E" w:rsidRPr="002A38B5" w:rsidRDefault="00153C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4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7"/>
        <w:gridCol w:w="2052"/>
        <w:gridCol w:w="2120"/>
      </w:tblGrid>
      <w:tr w:rsidR="00153C8E" w:rsidRPr="002A38B5" w:rsidTr="00153C8E">
        <w:trPr>
          <w:jc w:val="center"/>
        </w:trPr>
        <w:tc>
          <w:tcPr>
            <w:tcW w:w="3648" w:type="pct"/>
            <w:gridSpan w:val="2"/>
            <w:vMerge w:val="restart"/>
            <w:vAlign w:val="center"/>
          </w:tcPr>
          <w:p w:rsidR="00153C8E" w:rsidRPr="002A38B5" w:rsidRDefault="00153C8E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153C8E" w:rsidRPr="002A38B5" w:rsidTr="00153C8E">
        <w:trPr>
          <w:jc w:val="center"/>
        </w:trPr>
        <w:tc>
          <w:tcPr>
            <w:tcW w:w="3648" w:type="pct"/>
            <w:gridSpan w:val="2"/>
            <w:vMerge/>
            <w:vAlign w:val="center"/>
          </w:tcPr>
          <w:p w:rsidR="00153C8E" w:rsidRPr="002A38B5" w:rsidRDefault="00153C8E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pct"/>
            <w:vAlign w:val="center"/>
          </w:tcPr>
          <w:p w:rsidR="00153C8E" w:rsidRDefault="008868EC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D7EAABB8FB5C4ED6AAA5CAD4BBA533A4"/>
                </w:placeholder>
                <w:text/>
              </w:sdtPr>
              <w:sdtEndPr/>
              <w:sdtContent>
                <w:r w:rsidR="00153C8E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153C8E" w:rsidRPr="002A38B5" w:rsidTr="00153C8E">
        <w:trPr>
          <w:trHeight w:val="252"/>
          <w:jc w:val="center"/>
        </w:trPr>
        <w:tc>
          <w:tcPr>
            <w:tcW w:w="3648" w:type="pct"/>
            <w:gridSpan w:val="2"/>
            <w:vMerge/>
            <w:vAlign w:val="center"/>
          </w:tcPr>
          <w:p w:rsidR="00153C8E" w:rsidRPr="002A38B5" w:rsidRDefault="00153C8E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D92FC1840DF841D2AE8533EC256C807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53C8E" w:rsidRPr="002A38B5" w:rsidRDefault="00153C8E" w:rsidP="00153C8E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3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153C8E" w:rsidRPr="002A38B5" w:rsidTr="00153C8E">
        <w:trPr>
          <w:trHeight w:val="252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5B548746F3B843B5B38087B407FDAA5A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53C8E" w:rsidRPr="002A38B5" w:rsidRDefault="00153C8E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35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5B548746F3B843B5B38087B407FDAA5A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53C8E" w:rsidRPr="002A38B5" w:rsidRDefault="00153C8E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2339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309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153C8E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72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2339" w:type="pct"/>
            <w:vMerge/>
            <w:vAlign w:val="center"/>
          </w:tcPr>
          <w:p w:rsidR="00153C8E" w:rsidRPr="002A38B5" w:rsidRDefault="00153C8E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09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153C8E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2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</w:tblGrid>
      <w:tr w:rsidR="007574A4" w:rsidRPr="002A38B5" w:rsidTr="007574A4">
        <w:trPr>
          <w:jc w:val="center"/>
        </w:trPr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A33895DBD01C49FABCECBFCCDF1D2A80"/>
              </w:placeholder>
              <w:text w:multiLine="1"/>
            </w:sdtPr>
            <w:sdtEndPr/>
            <w:sdtContent>
              <w:p w:rsidR="007574A4" w:rsidRPr="002A38B5" w:rsidRDefault="007574A4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A33895DBD01C49FABCECBFCCDF1D2A80"/>
              </w:placeholder>
              <w:text w:multiLine="1"/>
            </w:sdtPr>
            <w:sdtEndPr/>
            <w:sdtContent>
              <w:p w:rsidR="007574A4" w:rsidRPr="002A38B5" w:rsidRDefault="007574A4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7574A4" w:rsidRPr="002A38B5" w:rsidRDefault="007574A4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A33895DBD01C49FABCECBFCCDF1D2A80"/>
              </w:placeholder>
              <w:text w:multiLine="1"/>
            </w:sdtPr>
            <w:sdtEndPr/>
            <w:sdtContent>
              <w:p w:rsidR="007574A4" w:rsidRPr="002A38B5" w:rsidRDefault="007574A4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>
                  <w:rPr>
                    <w:rFonts w:cs="Arial"/>
                    <w:sz w:val="16"/>
                    <w:szCs w:val="16"/>
                  </w:rPr>
                  <w:t xml:space="preserve"> (контроль)</w:t>
                </w:r>
              </w:p>
            </w:sdtContent>
          </w:sdt>
        </w:tc>
        <w:tc>
          <w:tcPr>
            <w:tcW w:w="1439" w:type="dxa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cantSplit/>
          <w:trHeight w:val="1632"/>
          <w:jc w:val="center"/>
        </w:trPr>
        <w:tc>
          <w:tcPr>
            <w:tcW w:w="4043" w:type="dxa"/>
            <w:gridSpan w:val="2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7574A4" w:rsidRPr="002A38B5" w:rsidTr="007574A4">
        <w:trPr>
          <w:jc w:val="center"/>
        </w:trPr>
        <w:tc>
          <w:tcPr>
            <w:tcW w:w="9166" w:type="dxa"/>
            <w:gridSpan w:val="10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1DDD6D122BE74F1F85628B2D1D9CBA21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574A4" w:rsidRPr="002A38B5" w:rsidTr="007574A4">
        <w:trPr>
          <w:jc w:val="center"/>
        </w:trPr>
        <w:tc>
          <w:tcPr>
            <w:tcW w:w="317" w:type="dxa"/>
            <w:vMerge w:val="restart"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574A4" w:rsidRPr="005F640D" w:rsidRDefault="007574A4" w:rsidP="00983451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Методологические подходы к проведению исследований</w:t>
            </w:r>
            <w:r w:rsidR="00983451">
              <w:rPr>
                <w:rFonts w:cs="Arial"/>
                <w:sz w:val="16"/>
                <w:szCs w:val="16"/>
              </w:rPr>
              <w:t xml:space="preserve">. </w:t>
            </w:r>
            <w:r w:rsidRPr="005F640D">
              <w:rPr>
                <w:rFonts w:cs="Arial"/>
                <w:sz w:val="16"/>
                <w:szCs w:val="16"/>
              </w:rPr>
              <w:t>Методы науки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317" w:type="dxa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Организация процесса проведения исследования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317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153C8E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381BC1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7574A4" w:rsidRPr="00F70D9B" w:rsidTr="00153C8E">
        <w:tc>
          <w:tcPr>
            <w:tcW w:w="522" w:type="dxa"/>
            <w:vMerge w:val="restart"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Методологические подходы к проведению исследований</w:t>
            </w:r>
            <w:r w:rsidR="00983451">
              <w:rPr>
                <w:rFonts w:cs="Arial"/>
                <w:sz w:val="16"/>
                <w:szCs w:val="16"/>
              </w:rPr>
              <w:t>.</w:t>
            </w:r>
          </w:p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Методы науки</w:t>
            </w:r>
          </w:p>
        </w:tc>
        <w:tc>
          <w:tcPr>
            <w:tcW w:w="2004" w:type="dxa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7574A4" w:rsidRPr="00F70D9B" w:rsidRDefault="007574A4" w:rsidP="007574A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Лекция-визуализация</w:t>
            </w:r>
          </w:p>
        </w:tc>
      </w:tr>
      <w:tr w:rsidR="007574A4" w:rsidRPr="00F70D9B" w:rsidTr="00153C8E">
        <w:tc>
          <w:tcPr>
            <w:tcW w:w="522" w:type="dxa"/>
            <w:vMerge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Организация процесса проведения исследования</w:t>
            </w:r>
          </w:p>
        </w:tc>
        <w:tc>
          <w:tcPr>
            <w:tcW w:w="2004" w:type="dxa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7574A4" w:rsidRPr="00F70D9B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153C8E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E0385574128F4E84B2C0D7549152F901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7831BE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091" w:type="dxa"/>
            <w:gridSpan w:val="2"/>
          </w:tcPr>
          <w:p w:rsidR="007831BE" w:rsidRPr="00F70D9B" w:rsidRDefault="007831B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3630"/>
        <w:gridCol w:w="1454"/>
        <w:gridCol w:w="1545"/>
        <w:gridCol w:w="1856"/>
      </w:tblGrid>
      <w:tr w:rsidR="00560C97" w:rsidRPr="00F70D9B" w:rsidTr="007574A4">
        <w:tc>
          <w:tcPr>
            <w:tcW w:w="694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3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7574A4">
        <w:tc>
          <w:tcPr>
            <w:tcW w:w="694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3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574A4" w:rsidRPr="00F70D9B" w:rsidTr="007574A4">
        <w:tc>
          <w:tcPr>
            <w:tcW w:w="694" w:type="pct"/>
            <w:vMerge w:val="restart"/>
          </w:tcPr>
          <w:p w:rsidR="007574A4" w:rsidRPr="00F70D9B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7574A4" w:rsidRPr="005F640D" w:rsidRDefault="007574A4" w:rsidP="00983451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 xml:space="preserve">Методологические подходы к проведению </w:t>
            </w:r>
            <w:r w:rsidR="00983451">
              <w:rPr>
                <w:rFonts w:cs="Arial"/>
                <w:sz w:val="16"/>
                <w:szCs w:val="16"/>
              </w:rPr>
              <w:t>и</w:t>
            </w:r>
            <w:r w:rsidRPr="005F640D">
              <w:rPr>
                <w:rFonts w:cs="Arial"/>
                <w:sz w:val="16"/>
                <w:szCs w:val="16"/>
              </w:rPr>
              <w:t>сследований</w:t>
            </w:r>
            <w:r w:rsidR="00983451">
              <w:rPr>
                <w:rFonts w:cs="Arial"/>
                <w:sz w:val="16"/>
                <w:szCs w:val="16"/>
              </w:rPr>
              <w:t xml:space="preserve">. </w:t>
            </w:r>
            <w:r w:rsidRPr="005F640D">
              <w:rPr>
                <w:rFonts w:cs="Arial"/>
                <w:sz w:val="16"/>
                <w:szCs w:val="16"/>
              </w:rPr>
              <w:t>Методы науки</w:t>
            </w:r>
          </w:p>
        </w:tc>
        <w:tc>
          <w:tcPr>
            <w:tcW w:w="738" w:type="pct"/>
          </w:tcPr>
          <w:p w:rsidR="007574A4" w:rsidRPr="00F70D9B" w:rsidRDefault="00983451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7574A4" w:rsidRPr="00F70D9B" w:rsidRDefault="007574A4" w:rsidP="00506FD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943" w:type="pct"/>
          </w:tcPr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Эссе,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Представление реферата</w:t>
            </w:r>
          </w:p>
          <w:p w:rsidR="004B727E" w:rsidRPr="00F70D9B" w:rsidRDefault="004B727E" w:rsidP="004B72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Представление </w:t>
            </w:r>
            <w:r w:rsidRPr="004B727E">
              <w:rPr>
                <w:rFonts w:cs="Arial"/>
                <w:sz w:val="16"/>
                <w:szCs w:val="16"/>
              </w:rPr>
              <w:t>индивидуальн</w:t>
            </w:r>
            <w:r>
              <w:rPr>
                <w:rFonts w:cs="Arial"/>
                <w:sz w:val="16"/>
                <w:szCs w:val="16"/>
              </w:rPr>
              <w:t xml:space="preserve">ого </w:t>
            </w:r>
            <w:r w:rsidRPr="004B727E">
              <w:rPr>
                <w:rFonts w:cs="Arial"/>
                <w:sz w:val="16"/>
                <w:szCs w:val="16"/>
              </w:rPr>
              <w:t xml:space="preserve"> творческ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4B727E">
              <w:rPr>
                <w:rFonts w:cs="Arial"/>
                <w:sz w:val="16"/>
                <w:szCs w:val="16"/>
              </w:rPr>
              <w:t xml:space="preserve"> задани</w:t>
            </w:r>
            <w:r>
              <w:rPr>
                <w:rFonts w:cs="Arial"/>
                <w:sz w:val="16"/>
                <w:szCs w:val="16"/>
              </w:rPr>
              <w:t>я</w:t>
            </w:r>
          </w:p>
        </w:tc>
      </w:tr>
      <w:tr w:rsidR="007574A4" w:rsidRPr="00F70D9B" w:rsidTr="007574A4">
        <w:tc>
          <w:tcPr>
            <w:tcW w:w="694" w:type="pct"/>
            <w:vMerge/>
          </w:tcPr>
          <w:p w:rsidR="007574A4" w:rsidRPr="00F70D9B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Организация процесса проведения исследования</w:t>
            </w:r>
          </w:p>
        </w:tc>
        <w:tc>
          <w:tcPr>
            <w:tcW w:w="738" w:type="pct"/>
          </w:tcPr>
          <w:p w:rsidR="007574A4" w:rsidRPr="00F70D9B" w:rsidRDefault="00983451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7574A4" w:rsidRPr="00F70D9B" w:rsidRDefault="007574A4" w:rsidP="00506FD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943" w:type="pct"/>
          </w:tcPr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Эссе,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Представление реферата</w:t>
            </w:r>
          </w:p>
          <w:p w:rsidR="004B727E" w:rsidRPr="00F70D9B" w:rsidRDefault="004B727E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Представление </w:t>
            </w:r>
            <w:r w:rsidRPr="004B727E">
              <w:rPr>
                <w:rFonts w:cs="Arial"/>
                <w:sz w:val="16"/>
                <w:szCs w:val="16"/>
              </w:rPr>
              <w:t>индивидуальн</w:t>
            </w:r>
            <w:r>
              <w:rPr>
                <w:rFonts w:cs="Arial"/>
                <w:sz w:val="16"/>
                <w:szCs w:val="16"/>
              </w:rPr>
              <w:t xml:space="preserve">ого </w:t>
            </w:r>
            <w:r w:rsidRPr="004B727E">
              <w:rPr>
                <w:rFonts w:cs="Arial"/>
                <w:sz w:val="16"/>
                <w:szCs w:val="16"/>
              </w:rPr>
              <w:t xml:space="preserve"> творческ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4B727E">
              <w:rPr>
                <w:rFonts w:cs="Arial"/>
                <w:sz w:val="16"/>
                <w:szCs w:val="16"/>
              </w:rPr>
              <w:t xml:space="preserve"> задани</w:t>
            </w:r>
            <w:r>
              <w:rPr>
                <w:rFonts w:cs="Arial"/>
                <w:sz w:val="16"/>
                <w:szCs w:val="16"/>
              </w:rPr>
              <w:t>я</w:t>
            </w:r>
          </w:p>
        </w:tc>
      </w:tr>
      <w:tr w:rsidR="00560C97" w:rsidRPr="00F70D9B" w:rsidTr="007574A4">
        <w:tc>
          <w:tcPr>
            <w:tcW w:w="69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7574A4" w:rsidP="00506FD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943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7574A4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0362DA" w:rsidRPr="00F70D9B" w:rsidRDefault="000362DA" w:rsidP="006653E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7574A4" w:rsidRPr="007574A4">
                  <w:rPr>
                    <w:rFonts w:ascii="Arial" w:hAnsi="Arial" w:cs="Arial"/>
                    <w:sz w:val="16"/>
                    <w:szCs w:val="16"/>
                  </w:rPr>
                  <w:t>2.1.</w:t>
                </w:r>
                <w:r w:rsidR="006653E9">
                  <w:rPr>
                    <w:rFonts w:ascii="Arial" w:hAnsi="Arial" w:cs="Arial"/>
                    <w:sz w:val="16"/>
                    <w:szCs w:val="16"/>
                  </w:rPr>
                  <w:t>6</w:t>
                </w:r>
                <w:r w:rsidR="007574A4" w:rsidRPr="007574A4">
                  <w:rPr>
                    <w:rFonts w:ascii="Arial" w:hAnsi="Arial" w:cs="Arial"/>
                    <w:sz w:val="16"/>
                    <w:szCs w:val="16"/>
                  </w:rPr>
                  <w:t>.1(Ф) Методы научных исследований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2" w:name="_Toc27074308"/>
            <w:bookmarkStart w:id="2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2"/>
            <w:bookmarkEnd w:id="23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4" w:name="_Toc27074309"/>
            <w:bookmarkStart w:id="2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4"/>
            <w:bookmarkEnd w:id="2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10"/>
            <w:bookmarkStart w:id="2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6"/>
            <w:bookmarkEnd w:id="2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7574A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11"/>
            <w:bookmarkStart w:id="29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2"/>
            <w:bookmarkStart w:id="3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3"/>
            <w:bookmarkStart w:id="3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14"/>
            <w:bookmarkStart w:id="3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4"/>
            <w:bookmarkEnd w:id="3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5"/>
            <w:bookmarkStart w:id="3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36"/>
            <w:bookmarkEnd w:id="37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6"/>
            <w:bookmarkStart w:id="3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8"/>
            <w:bookmarkEnd w:id="3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7"/>
            <w:bookmarkStart w:id="4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0"/>
            <w:bookmarkEnd w:id="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8"/>
            <w:bookmarkStart w:id="43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2"/>
            <w:bookmarkEnd w:id="4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9"/>
            <w:bookmarkStart w:id="4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4"/>
            <w:bookmarkEnd w:id="45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46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46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7" w:name="_Toc27074321"/>
      <w:bookmarkStart w:id="4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7"/>
      <w:bookmarkEnd w:id="48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200B9" w:rsidRDefault="00983451" w:rsidP="00983451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Алексеева, Н. И. Методология и методы научных исследований: учебник / Н. И. Алексеева. — Донецк</w:t>
            </w:r>
            <w:proofErr w:type="gramStart"/>
            <w:r w:rsidRPr="00983451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834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ДонНУЭТ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 имени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Туган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-Барановского, 2020. — 356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8868EC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983451" w:rsidRPr="003F59CA">
                <w:rPr>
                  <w:rStyle w:val="af9"/>
                  <w:rFonts w:cs="Arial"/>
                  <w:sz w:val="16"/>
                  <w:szCs w:val="16"/>
                </w:rPr>
                <w:t>https://e.lanbook.com/book/167627</w:t>
              </w:r>
            </w:hyperlink>
          </w:p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F70D9B" w:rsidRDefault="00983451" w:rsidP="00983451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983451">
              <w:rPr>
                <w:rFonts w:cs="Arial"/>
                <w:sz w:val="16"/>
                <w:szCs w:val="16"/>
              </w:rPr>
              <w:t>Ярован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, Н. И. Методы научных исследований в биохимии  учебно-методическое пособие / Н. И.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Ярован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>, Е. Г. Прудникова. — Орел</w:t>
            </w:r>
            <w:proofErr w:type="gramStart"/>
            <w:r w:rsidRPr="00983451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834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ОрелГАУ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, 2018. — 73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8868EC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983451" w:rsidRPr="003F59CA">
                <w:rPr>
                  <w:rStyle w:val="af9"/>
                  <w:rFonts w:cs="Arial"/>
                  <w:sz w:val="16"/>
                  <w:szCs w:val="16"/>
                </w:rPr>
                <w:t>https://e.lanbook.com/book/118792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98345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30304" w:rsidRDefault="00983451" w:rsidP="00EE1869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 xml:space="preserve">Современные проблемы экологии и природопользования: учебно-методическое пособие / авторы-составители Т.Г. Зеленская, И.О. Лысенко, Е.Е. Степаненко, С.В. </w:t>
            </w:r>
            <w:proofErr w:type="spellStart"/>
            <w:r w:rsidRPr="00930304">
              <w:rPr>
                <w:rFonts w:cs="Arial"/>
                <w:sz w:val="16"/>
                <w:szCs w:val="16"/>
              </w:rPr>
              <w:t>Окрут</w:t>
            </w:r>
            <w:proofErr w:type="spellEnd"/>
            <w:r w:rsidRPr="00930304">
              <w:rPr>
                <w:rFonts w:cs="Arial"/>
                <w:sz w:val="16"/>
                <w:szCs w:val="16"/>
              </w:rPr>
              <w:t>; Ставропольский гос. аграрный ун-т. - Ставрополь, 2013. - 124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30304" w:rsidRDefault="008868EC" w:rsidP="00EE1869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983451" w:rsidRPr="00930304">
                <w:rPr>
                  <w:rStyle w:val="af9"/>
                  <w:sz w:val="16"/>
                  <w:szCs w:val="16"/>
                </w:rPr>
                <w:t>http://znanium.com/catalog/product/514687</w:t>
              </w:r>
            </w:hyperlink>
          </w:p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F70D9B" w:rsidRDefault="007574A4" w:rsidP="00373009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 xml:space="preserve">Экология: Учебное пособие [Электронный ресурс] / Л.Н. </w:t>
            </w:r>
            <w:proofErr w:type="spellStart"/>
            <w:r w:rsidRPr="009200B9">
              <w:rPr>
                <w:rFonts w:cs="Arial"/>
                <w:sz w:val="16"/>
                <w:szCs w:val="16"/>
              </w:rPr>
              <w:t>Ердаков</w:t>
            </w:r>
            <w:proofErr w:type="spellEnd"/>
            <w:r w:rsidRPr="009200B9">
              <w:rPr>
                <w:rFonts w:cs="Arial"/>
                <w:sz w:val="16"/>
                <w:szCs w:val="16"/>
              </w:rPr>
              <w:t xml:space="preserve">, О.Н. </w:t>
            </w:r>
            <w:proofErr w:type="spellStart"/>
            <w:r w:rsidRPr="009200B9">
              <w:rPr>
                <w:rFonts w:cs="Arial"/>
                <w:sz w:val="16"/>
                <w:szCs w:val="16"/>
              </w:rPr>
              <w:t>Чернышова</w:t>
            </w:r>
            <w:proofErr w:type="spellEnd"/>
            <w:r w:rsidRPr="009200B9">
              <w:rPr>
                <w:rFonts w:cs="Arial"/>
                <w:sz w:val="16"/>
                <w:szCs w:val="16"/>
              </w:rPr>
              <w:t>. - М.: НИЦ ИНФРА-М, 2013. - 360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8868EC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7574A4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http://znanium.com/catalog/product/368481</w:t>
              </w:r>
            </w:hyperlink>
          </w:p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F70D9B" w:rsidRDefault="007574A4" w:rsidP="00373009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Вронский, В. А. Прикладная экология: учеб</w:t>
            </w:r>
            <w:proofErr w:type="gramStart"/>
            <w:r w:rsidRPr="009200B9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9200B9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200B9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9200B9">
              <w:rPr>
                <w:rFonts w:cs="Arial"/>
                <w:sz w:val="16"/>
                <w:szCs w:val="16"/>
              </w:rPr>
              <w:t>особие / В. А. Вронский. - Ростов н</w:t>
            </w:r>
            <w:proofErr w:type="gramStart"/>
            <w:r w:rsidRPr="009200B9">
              <w:rPr>
                <w:rFonts w:cs="Arial"/>
                <w:sz w:val="16"/>
                <w:szCs w:val="16"/>
              </w:rPr>
              <w:t>/Д</w:t>
            </w:r>
            <w:proofErr w:type="gramEnd"/>
            <w:r w:rsidRPr="009200B9">
              <w:rPr>
                <w:rFonts w:cs="Arial"/>
                <w:sz w:val="16"/>
                <w:szCs w:val="16"/>
              </w:rPr>
              <w:t>: Феникс, 1996. - 512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8868EC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7574A4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http://znanium.com/catalog/product/546123</w:t>
              </w:r>
            </w:hyperlink>
          </w:p>
        </w:tc>
      </w:tr>
      <w:tr w:rsidR="0098345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200B9" w:rsidRDefault="00983451" w:rsidP="00983451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Курбанов, С. А. Методы и методология научных исследований: учебно-методическое пособие / С. А. Курбанов, Д. С. Магомедова. — Махачкала</w:t>
            </w:r>
            <w:proofErr w:type="gramStart"/>
            <w:r w:rsidRPr="00983451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834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ДагГАУ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 имени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М.М.Джамбулатова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, 2020. — 31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200B9" w:rsidRDefault="008868EC" w:rsidP="00416D3A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983451" w:rsidRPr="003F59CA">
                <w:rPr>
                  <w:rStyle w:val="af9"/>
                  <w:rFonts w:cs="Arial"/>
                  <w:sz w:val="16"/>
                  <w:szCs w:val="16"/>
                </w:rPr>
                <w:t>https://e.lanbook.com/book/162216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8868EC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8868EC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8868EC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0D" w:rsidRPr="007C0F81" w:rsidRDefault="008868EC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574A4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Pr="00D651F3" w:rsidRDefault="007574A4" w:rsidP="003730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D651F3">
              <w:rPr>
                <w:sz w:val="16"/>
                <w:szCs w:val="16"/>
                <w:lang w:eastAsia="en-US"/>
              </w:rPr>
              <w:t>Единое окно доступа к образовательным ресурсам</w:t>
            </w:r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>Информика</w:t>
            </w:r>
            <w:proofErr w:type="spellEnd"/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Pr="00D651F3" w:rsidRDefault="008868EC" w:rsidP="00373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8" w:history="1">
              <w:r w:rsidR="007574A4" w:rsidRPr="00D651F3">
                <w:rPr>
                  <w:rStyle w:val="af9"/>
                  <w:sz w:val="16"/>
                  <w:szCs w:val="16"/>
                  <w:shd w:val="clear" w:color="auto" w:fill="FFFFFF"/>
                  <w:lang w:eastAsia="en-US"/>
                </w:rPr>
                <w:t>http://window.edu.ru/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9" w:name="_Toc27074322"/>
      <w:bookmarkStart w:id="5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49"/>
      <w:bookmarkEnd w:id="50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3"/>
      <w:bookmarkStart w:id="52" w:name="_Toc27075359"/>
      <w:r w:rsidRPr="00455CC9">
        <w:rPr>
          <w:rFonts w:ascii="Arial" w:hAnsi="Arial" w:cs="Arial"/>
          <w:b/>
        </w:rPr>
        <w:lastRenderedPageBreak/>
        <w:t>по дисциплине (модулю)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OfficeStd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Windows Vista Business Russian Upgrade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 Professional Plus 2007 Russian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-1131005106"/>
              <w:placeholder>
                <w:docPart w:val="604D7F009C644F2B9A08A5888C404FD0"/>
              </w:placeholder>
              <w:text/>
            </w:sdtPr>
            <w:sdtEndPr/>
            <w:sdtContent>
              <w:p w:rsidR="007574A4" w:rsidRDefault="007574A4" w:rsidP="00373009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 xml:space="preserve">Система дифференцированного </w:t>
                </w:r>
                <w:proofErr w:type="gramStart"/>
                <w:r>
                  <w:rPr>
                    <w:sz w:val="16"/>
                    <w:szCs w:val="16"/>
                    <w:lang w:eastAsia="en-US"/>
                  </w:rPr>
                  <w:t>интернет-обучения</w:t>
                </w:r>
                <w:proofErr w:type="gramEnd"/>
                <w:r>
                  <w:rPr>
                    <w:sz w:val="16"/>
                    <w:szCs w:val="16"/>
                    <w:lang w:eastAsia="en-US"/>
                  </w:rPr>
                  <w:t xml:space="preserve">  СМS «</w:t>
                </w:r>
                <w:proofErr w:type="spellStart"/>
                <w:r>
                  <w:rPr>
                    <w:sz w:val="16"/>
                    <w:szCs w:val="16"/>
                    <w:lang w:eastAsia="en-US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  <w:lang w:eastAsia="en-US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7C0F8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Информационно-правовой портал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. 276)</w:t>
                </w:r>
                <w:r w:rsidR="007C0F81"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 http://www.garant.ru </w:t>
                </w:r>
              </w:p>
            </w:sdtContent>
          </w:sdt>
        </w:tc>
      </w:tr>
      <w:tr w:rsidR="006E2D44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D6F4EB72A8A45318D24EB212F56ECE0"/>
              </w:placeholder>
              <w:text/>
            </w:sdtPr>
            <w:sdtEndPr/>
            <w:sdtContent>
              <w:p w:rsidR="006E2D44" w:rsidRPr="007C0F81" w:rsidRDefault="007C0F8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Справочно-поисковая система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C4CBC58A0AE46F496377BBAC09A8168"/>
              </w:placeholder>
              <w:text/>
            </w:sdtPr>
            <w:sdtEndPr/>
            <w:sdtContent>
              <w:p w:rsidR="006E2D44" w:rsidRPr="007C0F81" w:rsidRDefault="007C0F81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300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>
              <w:rPr>
                <w:rFonts w:ascii="Arial" w:hAnsi="Arial" w:cs="Arial"/>
                <w:sz w:val="16"/>
                <w:szCs w:val="16"/>
              </w:rPr>
              <w:t>№209</w:t>
            </w:r>
          </w:p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FF7300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</w:t>
            </w:r>
            <w:r w:rsidRPr="00FF7300">
              <w:rPr>
                <w:rFonts w:cs="Arial"/>
                <w:sz w:val="16"/>
                <w:szCs w:val="16"/>
              </w:rPr>
              <w:t>ультимедийный проектор, проекционный экран, персональный компьютер с возможностью подключения к сети Интернет и доступом в ЭИОС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7574A4" w:rsidRPr="009974B5" w:rsidRDefault="007574A4" w:rsidP="0037300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F7300">
              <w:rPr>
                <w:rFonts w:cs="Arial"/>
                <w:sz w:val="16"/>
                <w:szCs w:val="16"/>
              </w:rPr>
              <w:t>Список</w:t>
            </w:r>
            <w:r w:rsidRPr="009974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F7300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974B5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7574A4" w:rsidRPr="00FF7300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7300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ProPlus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7574A4" w:rsidRPr="007C0F81" w:rsidTr="00CA291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Учебная аудитория для курсового проектирования (выполнения курсовых работ), а также для самостоятельной работы №215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Компьютер в сборе (ПК DEXP AWS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Intel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Pentium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G4560 OEM, монитор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Asus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, клавиатура, мышь) (8 шт.) 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компьютер в сб. (монитор, мышь, фильтр, колонки, кулер, память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операт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>., блок</w:t>
            </w:r>
            <w:proofErr w:type="gramStart"/>
            <w:r w:rsidRPr="00AE63D5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AE63D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E63D5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AE63D5">
              <w:rPr>
                <w:rFonts w:cs="Arial"/>
                <w:sz w:val="16"/>
                <w:szCs w:val="16"/>
              </w:rPr>
              <w:t>роцес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>. (1 шт.)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Сканер HP;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МФУ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SCX-4220 (принтер);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Принтер струйный HP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Design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(1 шт.); </w:t>
            </w:r>
          </w:p>
          <w:p w:rsidR="007574A4" w:rsidRPr="009974B5" w:rsidRDefault="007574A4" w:rsidP="0037300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AE63D5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</w:t>
            </w:r>
            <w:r w:rsidRPr="00FF7300">
              <w:rPr>
                <w:rFonts w:cs="Arial"/>
                <w:sz w:val="16"/>
                <w:szCs w:val="16"/>
              </w:rPr>
              <w:t xml:space="preserve"> Список</w:t>
            </w:r>
            <w:r w:rsidRPr="009974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F7300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974B5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7574A4" w:rsidRPr="006D3145" w:rsidRDefault="007574A4" w:rsidP="0037300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F7300">
              <w:rPr>
                <w:rFonts w:cs="Arial"/>
                <w:sz w:val="16"/>
                <w:szCs w:val="16"/>
              </w:rPr>
              <w:t>Антивирус</w:t>
            </w:r>
            <w:r w:rsidRPr="00FF7300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FF7300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FF7300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FF7300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FF7300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FF7300"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FF7300"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4006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7C0F81" w:rsidRDefault="007574A4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7C0F81" w:rsidRDefault="007574A4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574A4" w:rsidRPr="006653E9" w:rsidTr="00E4589E">
        <w:trPr>
          <w:trHeight w:val="20"/>
        </w:trPr>
        <w:tc>
          <w:tcPr>
            <w:tcW w:w="676" w:type="dxa"/>
            <w:vAlign w:val="center"/>
          </w:tcPr>
          <w:p w:rsidR="007574A4" w:rsidRPr="00AE63D5" w:rsidRDefault="007574A4" w:rsidP="0037300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7574A4" w:rsidRDefault="007574A4" w:rsidP="00373009">
            <w:pPr>
              <w:contextualSpacing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209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 посадочных мест, рабочее место преподавателя, оснащённые учебной мебелью, доска аудиторная, доска 2-х модульная, мультимедийный проектор, проекционный экран, персональный компьютер с возможностью подключения к сети Интернет и доступом в ЭИОС, 3 стенда.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Список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Антивирус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</w:tr>
      <w:tr w:rsidR="007574A4" w:rsidRPr="006653E9" w:rsidTr="00E4589E">
        <w:trPr>
          <w:trHeight w:val="20"/>
        </w:trPr>
        <w:tc>
          <w:tcPr>
            <w:tcW w:w="676" w:type="dxa"/>
            <w:vAlign w:val="center"/>
          </w:tcPr>
          <w:p w:rsidR="007574A4" w:rsidRPr="00AE63D5" w:rsidRDefault="007574A4" w:rsidP="0037300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7574A4" w:rsidRDefault="007574A4" w:rsidP="00373009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Учебная аудитория для курсового проектирования (выполнения курсовых работ), а также для самостоятельной работы №215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посадочных мест, рабочее место преподавателя, оснащённые учебной мебелью, возможность подключения ноутбука,  9 персональных компьютеров с возможностью подключения к сети Интернет и доступом в ЭИОС, 10 стендов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Список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Антивирус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, Sketch Up 2020, 3D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Планировщик</w:t>
            </w:r>
            <w:proofErr w:type="spellEnd"/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Н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>аш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сад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, Landscape Design</w:t>
            </w:r>
          </w:p>
        </w:tc>
      </w:tr>
      <w:tr w:rsidR="007574A4" w:rsidRPr="006653E9" w:rsidTr="00E4589E">
        <w:trPr>
          <w:trHeight w:val="20"/>
        </w:trPr>
        <w:tc>
          <w:tcPr>
            <w:tcW w:w="676" w:type="dxa"/>
            <w:vAlign w:val="center"/>
          </w:tcPr>
          <w:p w:rsidR="007574A4" w:rsidRPr="00AE63D5" w:rsidRDefault="007574A4" w:rsidP="0037300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7574A4" w:rsidRDefault="007574A4" w:rsidP="00373009">
            <w:pPr>
              <w:contextualSpacing/>
              <w:jc w:val="both"/>
              <w:rPr>
                <w:rFonts w:cs="Arial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Помещение для хранения и профилактического обслуживания учебного оборудования №208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 посадочных мест, оснащённых мебелью, персональный компьютер с возможностью подключения к сети Интернет и доступом в ЭИОС, ноутбук – 3 шт. Оборудование: 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 микроскопы - 30 шт.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Список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Антивирус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</w:tr>
    </w:tbl>
    <w:p w:rsidR="0044006F" w:rsidRPr="00F46DE4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7574A4">
      <w:pPr>
        <w:jc w:val="both"/>
        <w:rPr>
          <w:rFonts w:cs="Arial"/>
        </w:rPr>
      </w:pPr>
      <w:bookmarkStart w:id="53" w:name="_Toc27074324"/>
      <w:bookmarkStart w:id="5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3"/>
      <w:bookmarkEnd w:id="54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7574A4">
      <w:pPr>
        <w:jc w:val="center"/>
        <w:rPr>
          <w:rFonts w:cs="Arial"/>
          <w:b/>
        </w:rPr>
      </w:pPr>
      <w:bookmarkStart w:id="55" w:name="_Toc27074325"/>
      <w:bookmarkStart w:id="5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5"/>
      <w:bookmarkEnd w:id="56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83451" w:rsidRPr="00C713CB" w:rsidTr="00CB1A12">
        <w:tc>
          <w:tcPr>
            <w:tcW w:w="3353" w:type="dxa"/>
            <w:shd w:val="clear" w:color="auto" w:fill="auto"/>
            <w:vAlign w:val="center"/>
          </w:tcPr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Манханов</w:t>
            </w:r>
            <w:proofErr w:type="spellEnd"/>
            <w:r w:rsidRPr="00E920D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Арсалан</w:t>
            </w:r>
            <w:proofErr w:type="spellEnd"/>
            <w:r w:rsidRPr="00E920D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Дашеевич</w:t>
            </w:r>
            <w:proofErr w:type="spellEnd"/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451" w:rsidRPr="00C713CB" w:rsidRDefault="00983451" w:rsidP="00EE186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Высшее, лесное хозяйство, инженер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лесного хозяйства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Профессиональная переподготовка: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«Декоративное садоводство,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ландшафтная архитектура и дизайн»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Профессиональная переподготовка: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«Декоративное садоводство,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газоноведение и флористика»;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:rsidR="00983451" w:rsidRPr="00C713CB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83451" w:rsidRPr="00C713CB" w:rsidRDefault="00983451" w:rsidP="00EE186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к.с.-</w:t>
            </w: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х.н</w:t>
            </w:r>
            <w:proofErr w:type="spellEnd"/>
            <w:r w:rsidRPr="00E920DD">
              <w:rPr>
                <w:rFonts w:ascii="Arial" w:hAnsi="Arial" w:cs="Arial"/>
                <w:sz w:val="16"/>
                <w:szCs w:val="16"/>
              </w:rPr>
              <w:t>., доцент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506FDE" w:rsidRPr="00455CC9" w:rsidRDefault="00506FDE" w:rsidP="0044006F">
      <w:pPr>
        <w:jc w:val="center"/>
        <w:rPr>
          <w:rFonts w:cs="Arial"/>
        </w:rPr>
      </w:pP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43031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proofErr w:type="gramStart"/>
          <w:r>
            <w:rPr>
              <w:rFonts w:eastAsia="Calibri" w:cs="Arial"/>
              <w:lang w:eastAsia="en-US"/>
            </w:rPr>
            <w:t>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</w:t>
          </w:r>
          <w:proofErr w:type="gramStart"/>
          <w:r>
            <w:rPr>
              <w:rFonts w:eastAsia="Calibri" w:cs="Arial"/>
              <w:lang w:eastAsia="en-US"/>
            </w:rPr>
            <w:t>.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</w:r>
          <w:proofErr w:type="gramStart"/>
          <w:r>
            <w:rPr>
              <w:rFonts w:eastAsia="Calibri" w:cs="Arial"/>
              <w:lang w:eastAsia="en-US"/>
            </w:rPr>
            <w:t>п</w:t>
          </w:r>
          <w:proofErr w:type="gramEnd"/>
          <w:r>
            <w:rPr>
              <w:rFonts w:eastAsia="Calibri" w:cs="Arial"/>
              <w:lang w:eastAsia="en-US"/>
            </w:rPr>
            <w:t xml:space="preserve">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</w:t>
          </w:r>
          <w:proofErr w:type="gramStart"/>
          <w:r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57" w:name="_Toc27988229"/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57"/>
    </w:p>
    <w:p w:rsidR="009827E9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  <w:r w:rsidRPr="00F70CD4">
        <w:rPr>
          <w:rFonts w:cs="Arial"/>
        </w:rPr>
        <w:t>в составе ООП</w:t>
      </w:r>
    </w:p>
    <w:p w:rsidR="00A72D3D" w:rsidRPr="00F70CD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 xml:space="preserve">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Content>
          <w:r w:rsidR="006653E9">
            <w:rPr>
              <w:rFonts w:cs="Arial"/>
            </w:rPr>
            <w:t xml:space="preserve">4.2.5. </w:t>
          </w:r>
          <w:r w:rsidR="006653E9" w:rsidRPr="006653E9">
            <w:rPr>
              <w:rFonts w:cs="Arial"/>
            </w:rPr>
            <w:t>Разведение, селекция и генетика сельскохозяйственных животных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  <w:bookmarkStart w:id="58" w:name="_GoBack"/>
      <w:bookmarkEnd w:id="58"/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7574A4" w:rsidRDefault="00C713CB" w:rsidP="006E6C83">
          <w:pPr>
            <w:pStyle w:val="afc"/>
            <w:jc w:val="center"/>
            <w:rPr>
              <w:rFonts w:ascii="Arial" w:hAnsi="Arial" w:cs="Arial"/>
              <w:b w:val="0"/>
              <w:color w:val="auto"/>
            </w:rPr>
          </w:pPr>
          <w:r w:rsidRPr="007574A4">
            <w:rPr>
              <w:rFonts w:ascii="Arial" w:hAnsi="Arial" w:cs="Arial"/>
              <w:b w:val="0"/>
              <w:color w:val="auto"/>
            </w:rPr>
            <w:t>Оглавление</w:t>
          </w:r>
        </w:p>
        <w:p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8868E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</w:hyperlink>
          <w:r w:rsidR="007574A4">
            <w:rPr>
              <w:noProof/>
            </w:rPr>
            <w:t xml:space="preserve"> </w:t>
          </w: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8868E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8868E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8868E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8868E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</w:hyperlink>
          <w:r w:rsidR="007574A4">
            <w:rPr>
              <w:noProof/>
            </w:rPr>
            <w:t xml:space="preserve"> </w:t>
          </w: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6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8868E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6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8868E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10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C713CB" w:rsidRDefault="00BD3D54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1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EC" w:rsidRDefault="008868EC" w:rsidP="005E29AD">
      <w:r>
        <w:separator/>
      </w:r>
    </w:p>
  </w:endnote>
  <w:endnote w:type="continuationSeparator" w:id="0">
    <w:p w:rsidR="008868EC" w:rsidRDefault="008868EC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153C8E" w:rsidRDefault="00153C8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3E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53C8E" w:rsidRDefault="00153C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EC" w:rsidRDefault="008868EC" w:rsidP="005E29AD">
      <w:r>
        <w:separator/>
      </w:r>
    </w:p>
  </w:footnote>
  <w:footnote w:type="continuationSeparator" w:id="0">
    <w:p w:rsidR="008868EC" w:rsidRDefault="008868EC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6592"/>
    <w:rsid w:val="000E77DB"/>
    <w:rsid w:val="000E79CE"/>
    <w:rsid w:val="000F2D86"/>
    <w:rsid w:val="000F5AB3"/>
    <w:rsid w:val="0010091D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3C8E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2A0D"/>
    <w:rsid w:val="002146E4"/>
    <w:rsid w:val="00221893"/>
    <w:rsid w:val="002235B5"/>
    <w:rsid w:val="002322B0"/>
    <w:rsid w:val="00232DDA"/>
    <w:rsid w:val="00236C00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27E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06FDE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5144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653E9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4A85"/>
    <w:rsid w:val="006D22B1"/>
    <w:rsid w:val="006D36D9"/>
    <w:rsid w:val="006D5EE3"/>
    <w:rsid w:val="006E031E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574A4"/>
    <w:rsid w:val="00762353"/>
    <w:rsid w:val="0077189D"/>
    <w:rsid w:val="007730FB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68EC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68B2"/>
    <w:rsid w:val="00967232"/>
    <w:rsid w:val="00970FB1"/>
    <w:rsid w:val="00973BC2"/>
    <w:rsid w:val="009779FF"/>
    <w:rsid w:val="00981EE6"/>
    <w:rsid w:val="009827E9"/>
    <w:rsid w:val="00983451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3D5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0FCF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5AE6"/>
    <w:rsid w:val="00F46DE4"/>
    <w:rsid w:val="00F47B2C"/>
    <w:rsid w:val="00F526F1"/>
    <w:rsid w:val="00F5351C"/>
    <w:rsid w:val="00F5612C"/>
    <w:rsid w:val="00F64A10"/>
    <w:rsid w:val="00F654C7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46123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368481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5146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10" Type="http://schemas.openxmlformats.org/officeDocument/2006/relationships/hyperlink" Target="https://e.lanbook.com/book/118792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67627" TargetMode="External"/><Relationship Id="rId14" Type="http://schemas.openxmlformats.org/officeDocument/2006/relationships/hyperlink" Target="https://e.lanbook.com/book/162216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E1170E" w:rsidP="00E1170E">
          <w:pPr>
            <w:pStyle w:val="7938DDC0A8154EE5B98CE5AFAF0C729510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E1170E" w:rsidP="00E1170E">
          <w:pPr>
            <w:pStyle w:val="84670AC4DB7B48D28CFC8FCE69BCE62610"/>
          </w:pPr>
          <w:r w:rsidRPr="00F70CD4">
            <w:rPr>
              <w:rStyle w:val="a3"/>
              <w:rFonts w:cs="Arial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FC4CBC58A0AE46F496377BBAC09A8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BF93D-6C14-4762-9F52-4AD4054D8430}"/>
      </w:docPartPr>
      <w:docPartBody>
        <w:p w:rsidR="00B149CA" w:rsidRDefault="00B149CA" w:rsidP="00B149CA">
          <w:pPr>
            <w:pStyle w:val="FC4CBC58A0AE46F496377BBAC09A81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1F853C325431FA704722C6182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FF0D5-9106-49BD-9EEA-FA62242948B7}"/>
      </w:docPartPr>
      <w:docPartBody>
        <w:p w:rsidR="00537121" w:rsidRDefault="00AD41A5" w:rsidP="00AD41A5">
          <w:pPr>
            <w:pStyle w:val="8D21F853C325431FA704722C61828E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85574128F4E84B2C0D7549152F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6E9A4-D2BA-4C82-8CA9-864195536393}"/>
      </w:docPartPr>
      <w:docPartBody>
        <w:p w:rsidR="00537121" w:rsidRDefault="00AD41A5" w:rsidP="00AD41A5">
          <w:pPr>
            <w:pStyle w:val="E0385574128F4E84B2C0D7549152F90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EAABB8FB5C4ED6AAA5CAD4BBA53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FD38C-1794-46AC-B3AC-4E2B1917577A}"/>
      </w:docPartPr>
      <w:docPartBody>
        <w:p w:rsidR="00BB6F7E" w:rsidRDefault="00BB6F7E" w:rsidP="00BB6F7E">
          <w:pPr>
            <w:pStyle w:val="D7EAABB8FB5C4ED6AAA5CAD4BBA533A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2FC1840DF841D2AE8533EC256C8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2D7D5D-D38E-452E-B2AE-BC561452A143}"/>
      </w:docPartPr>
      <w:docPartBody>
        <w:p w:rsidR="00BB6F7E" w:rsidRDefault="00BB6F7E" w:rsidP="00BB6F7E">
          <w:pPr>
            <w:pStyle w:val="D92FC1840DF841D2AE8533EC256C807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548746F3B843B5B38087B407FDAA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59372-EC8D-428E-B0D2-12DD933DD187}"/>
      </w:docPartPr>
      <w:docPartBody>
        <w:p w:rsidR="00BB6F7E" w:rsidRDefault="00BB6F7E" w:rsidP="00BB6F7E">
          <w:pPr>
            <w:pStyle w:val="5B548746F3B843B5B38087B407FDAA5A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3895DBD01C49FABCECBFCCDF1D2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4F579-2655-4E45-B16B-608CB39AFC1A}"/>
      </w:docPartPr>
      <w:docPartBody>
        <w:p w:rsidR="001E0A7B" w:rsidRDefault="00BB6F7E" w:rsidP="00BB6F7E">
          <w:pPr>
            <w:pStyle w:val="A33895DBD01C49FABCECBFCCDF1D2A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DD6D122BE74F1F85628B2D1D9CB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906C85-202F-4CFA-97DA-518E60B348B4}"/>
      </w:docPartPr>
      <w:docPartBody>
        <w:p w:rsidR="001E0A7B" w:rsidRDefault="00BB6F7E" w:rsidP="00BB6F7E">
          <w:pPr>
            <w:pStyle w:val="1DDD6D122BE74F1F85628B2D1D9CBA2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4D7F009C644F2B9A08A5888C404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20FDA-85BC-4568-957C-863B565D7E25}"/>
      </w:docPartPr>
      <w:docPartBody>
        <w:p w:rsidR="001E0A7B" w:rsidRDefault="00BB6F7E" w:rsidP="00BB6F7E">
          <w:pPr>
            <w:pStyle w:val="604D7F009C644F2B9A08A5888C404FD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06B962A68D843CF88A1220781672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DBFA1-297D-4534-9D8F-2709D8473ADE}"/>
      </w:docPartPr>
      <w:docPartBody>
        <w:p w:rsidR="001E0A7B" w:rsidRDefault="00BB6F7E" w:rsidP="00BB6F7E">
          <w:pPr>
            <w:pStyle w:val="E06B962A68D843CF88A12207816722F2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171BBD"/>
    <w:rsid w:val="001E0A7B"/>
    <w:rsid w:val="0034264B"/>
    <w:rsid w:val="00375C73"/>
    <w:rsid w:val="003F1018"/>
    <w:rsid w:val="004775CA"/>
    <w:rsid w:val="00537121"/>
    <w:rsid w:val="005A09BF"/>
    <w:rsid w:val="00640CA1"/>
    <w:rsid w:val="00642909"/>
    <w:rsid w:val="006A4B46"/>
    <w:rsid w:val="006C735E"/>
    <w:rsid w:val="007C37A9"/>
    <w:rsid w:val="009539FA"/>
    <w:rsid w:val="009F36B5"/>
    <w:rsid w:val="00AC7521"/>
    <w:rsid w:val="00AD41A5"/>
    <w:rsid w:val="00B149CA"/>
    <w:rsid w:val="00B545B3"/>
    <w:rsid w:val="00B774B8"/>
    <w:rsid w:val="00B83F2F"/>
    <w:rsid w:val="00BA10E6"/>
    <w:rsid w:val="00BB6F7E"/>
    <w:rsid w:val="00DA10D3"/>
    <w:rsid w:val="00E01966"/>
    <w:rsid w:val="00E1170E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6F7E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C4E68454594404B058F5B6A6337C98">
    <w:name w:val="E8C4E68454594404B058F5B6A6337C98"/>
    <w:rsid w:val="00BB6F7E"/>
  </w:style>
  <w:style w:type="paragraph" w:customStyle="1" w:styleId="661D016005A141C0BFACD396674BD403">
    <w:name w:val="661D016005A141C0BFACD396674BD403"/>
    <w:rsid w:val="00BB6F7E"/>
  </w:style>
  <w:style w:type="paragraph" w:customStyle="1" w:styleId="D7EAABB8FB5C4ED6AAA5CAD4BBA533A4">
    <w:name w:val="D7EAABB8FB5C4ED6AAA5CAD4BBA533A4"/>
    <w:rsid w:val="00BB6F7E"/>
  </w:style>
  <w:style w:type="paragraph" w:customStyle="1" w:styleId="D92FC1840DF841D2AE8533EC256C8070">
    <w:name w:val="D92FC1840DF841D2AE8533EC256C8070"/>
    <w:rsid w:val="00BB6F7E"/>
  </w:style>
  <w:style w:type="paragraph" w:customStyle="1" w:styleId="5B548746F3B843B5B38087B407FDAA5A">
    <w:name w:val="5B548746F3B843B5B38087B407FDAA5A"/>
    <w:rsid w:val="00BB6F7E"/>
  </w:style>
  <w:style w:type="paragraph" w:customStyle="1" w:styleId="F070E4B5A3C54046B5D7B3AA068D7B82">
    <w:name w:val="F070E4B5A3C54046B5D7B3AA068D7B82"/>
    <w:rsid w:val="00BB6F7E"/>
  </w:style>
  <w:style w:type="paragraph" w:customStyle="1" w:styleId="A33895DBD01C49FABCECBFCCDF1D2A80">
    <w:name w:val="A33895DBD01C49FABCECBFCCDF1D2A80"/>
    <w:rsid w:val="00BB6F7E"/>
  </w:style>
  <w:style w:type="paragraph" w:customStyle="1" w:styleId="1DDD6D122BE74F1F85628B2D1D9CBA21">
    <w:name w:val="1DDD6D122BE74F1F85628B2D1D9CBA21"/>
    <w:rsid w:val="00BB6F7E"/>
  </w:style>
  <w:style w:type="paragraph" w:customStyle="1" w:styleId="604D7F009C644F2B9A08A5888C404FD0">
    <w:name w:val="604D7F009C644F2B9A08A5888C404FD0"/>
    <w:rsid w:val="00BB6F7E"/>
  </w:style>
  <w:style w:type="paragraph" w:customStyle="1" w:styleId="E06B962A68D843CF88A12207816722F2">
    <w:name w:val="E06B962A68D843CF88A12207816722F2"/>
    <w:rsid w:val="00BB6F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D7B36-A2A4-49AA-9339-14F72177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56</TotalTime>
  <Pages>11</Pages>
  <Words>4306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User215</cp:lastModifiedBy>
  <cp:revision>15</cp:revision>
  <cp:lastPrinted>2022-04-12T07:58:00Z</cp:lastPrinted>
  <dcterms:created xsi:type="dcterms:W3CDTF">2022-03-04T03:40:00Z</dcterms:created>
  <dcterms:modified xsi:type="dcterms:W3CDTF">2022-07-04T11:14:00Z</dcterms:modified>
</cp:coreProperties>
</file>