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0D" w:rsidRPr="009878AF" w:rsidRDefault="0087120D" w:rsidP="0087120D">
      <w:pPr>
        <w:jc w:val="center"/>
        <w:rPr>
          <w:rFonts w:cs="Arial"/>
          <w:b/>
        </w:rPr>
      </w:pPr>
      <w:bookmarkStart w:id="0" w:name="_GoBack"/>
      <w:bookmarkEnd w:id="0"/>
      <w:r w:rsidRPr="009878AF">
        <w:rPr>
          <w:rFonts w:cs="Arial"/>
          <w:b/>
        </w:rPr>
        <w:t>федеральное государственное бюджетное образовательное учреждение высшего образования</w:t>
      </w:r>
    </w:p>
    <w:p w:rsidR="002C30DE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«Бурятская государственная сельскохозяйственная академия </w:t>
      </w:r>
    </w:p>
    <w:p w:rsidR="0087120D" w:rsidRPr="009878AF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имени В.Р. Филиппова» </w:t>
      </w:r>
    </w:p>
    <w:p w:rsidR="0087120D" w:rsidRPr="009878AF" w:rsidRDefault="0087120D" w:rsidP="0087120D">
      <w:pPr>
        <w:jc w:val="center"/>
        <w:rPr>
          <w:rFonts w:cs="Arial"/>
          <w:b/>
        </w:rPr>
      </w:pPr>
    </w:p>
    <w:p w:rsidR="0087120D" w:rsidRPr="009878AF" w:rsidRDefault="000675A3" w:rsidP="008A69DE">
      <w:pPr>
        <w:pBdr>
          <w:bottom w:val="single" w:sz="12" w:space="15" w:color="auto"/>
        </w:pBdr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25848769"/>
          <w:placeholder>
            <w:docPart w:val="20B76547DB704C7EA8557AFDA7A7C520"/>
          </w:placeholder>
          <w:comboBox>
            <w:listItem w:value="Выберите элемент."/>
            <w:listItem w:displayText="Агрономический факультет" w:value="Агрономический факультет"/>
            <w:listItem w:displayText="Факультет ветеринарной медицины" w:value="Факультет ветеринарной медицины"/>
            <w:listItem w:displayText="Технологический факультет" w:value="Технологический факультет"/>
            <w:listItem w:displayText="Инженерный факультет" w:value="Инженерный факультет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7A5DE9">
            <w:rPr>
              <w:rFonts w:cs="Arial"/>
              <w:b/>
            </w:rPr>
            <w:t>Факультет ветеринарной медицины</w:t>
          </w:r>
        </w:sdtContent>
      </w:sdt>
    </w:p>
    <w:p w:rsidR="0087120D" w:rsidRPr="009878AF" w:rsidRDefault="0087120D" w:rsidP="0087120D">
      <w:pPr>
        <w:tabs>
          <w:tab w:val="center" w:pos="4819"/>
          <w:tab w:val="right" w:pos="9638"/>
        </w:tabs>
        <w:rPr>
          <w:rFonts w:cs="Arial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87120D" w:rsidRPr="009878AF" w:rsidTr="0087120D">
        <w:tc>
          <w:tcPr>
            <w:tcW w:w="3227" w:type="dxa"/>
            <w:vAlign w:val="center"/>
          </w:tcPr>
          <w:sdt>
            <w:sdtPr>
              <w:rPr>
                <w:rFonts w:cs="Arial"/>
                <w:color w:val="808080"/>
              </w:rPr>
              <w:id w:val="25848775"/>
              <w:placeholder>
                <w:docPart w:val="C8E3E8E5BBD743C7A7652CC546BCE545"/>
              </w:placeholder>
              <w:text/>
            </w:sdtPr>
            <w:sdtEndPr/>
            <w:sdtContent>
              <w:p w:rsidR="00DA3097" w:rsidRPr="00AF2D39" w:rsidRDefault="00DA3097" w:rsidP="00DA3097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</w:rPr>
              <w:id w:val="261957855"/>
              <w:placeholder>
                <w:docPart w:val="C8E3E8E5BBD743C7A7652CC546BCE545"/>
              </w:placeholder>
              <w:text/>
            </w:sdtPr>
            <w:sdtEndPr/>
            <w:sdtContent>
              <w:p w:rsidR="00DA3097" w:rsidRPr="00AF2D39" w:rsidRDefault="00DA3097" w:rsidP="00DA3097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id w:val="15488350"/>
              <w:placeholder>
                <w:docPart w:val="A97CD9FCBF004D02A69B6BAA334ECB9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DA3097" w:rsidRDefault="007A5DE9" w:rsidP="00DA3097">
                <w:pPr>
                  <w:spacing w:after="200"/>
                  <w:jc w:val="center"/>
                </w:pPr>
                <w:r>
                  <w:t>Анатомия, физиология, фармакология</w:t>
                </w:r>
              </w:p>
            </w:sdtContent>
          </w:sdt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3097" w:rsidRPr="001F3F56" w:rsidRDefault="00DA3097" w:rsidP="00DA3097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D43D7" w:rsidRPr="008D43D7" w:rsidRDefault="008D43D7" w:rsidP="008D43D7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  <w:tc>
          <w:tcPr>
            <w:tcW w:w="3543" w:type="dxa"/>
            <w:vAlign w:val="center"/>
          </w:tcPr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9878AF">
              <w:rPr>
                <w:rFonts w:cs="Arial"/>
              </w:rPr>
              <w:t>УТВЕРЖДАЮ</w:t>
            </w:r>
          </w:p>
          <w:sdt>
            <w:sdtPr>
              <w:rPr>
                <w:rFonts w:cs="Arial"/>
              </w:rPr>
              <w:id w:val="25848777"/>
              <w:placeholder>
                <w:docPart w:val="A426C51742AD4AD78A7992D4CF4F2451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87120D" w:rsidRDefault="007A5DE9" w:rsidP="0087120D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Декан факультета ветеринарной медицины</w:t>
                </w:r>
              </w:p>
            </w:sdtContent>
          </w:sdt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 xml:space="preserve">уч. ст., уч. </w:t>
            </w:r>
            <w:proofErr w:type="spellStart"/>
            <w:r w:rsidRPr="00D51F21">
              <w:rPr>
                <w:rFonts w:cs="Arial"/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rFonts w:cs="Arial"/>
                <w:sz w:val="20"/>
                <w:szCs w:val="20"/>
                <w:vertAlign w:val="superscript"/>
              </w:rPr>
              <w:t>.</w:t>
            </w:r>
          </w:p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1134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ФИО</w:t>
            </w:r>
          </w:p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подпись</w:t>
            </w:r>
          </w:p>
          <w:p w:rsidR="007F7588" w:rsidRPr="001F3F56" w:rsidRDefault="007F7588" w:rsidP="007F7588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87120D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  <w:p w:rsidR="0087120D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color w:val="808080"/>
              </w:rPr>
            </w:pPr>
          </w:p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</w:tr>
    </w:tbl>
    <w:p w:rsidR="0087120D" w:rsidRPr="009878AF" w:rsidRDefault="0087120D" w:rsidP="0087120D">
      <w:pPr>
        <w:rPr>
          <w:rFonts w:cs="Arial"/>
        </w:rPr>
      </w:pPr>
    </w:p>
    <w:p w:rsidR="0087120D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>ОЦЕНОЧНЫЕ МАТЕРИАЛЫ</w:t>
      </w:r>
    </w:p>
    <w:p w:rsidR="00B70054" w:rsidRPr="00B70054" w:rsidRDefault="00B70054" w:rsidP="0087120D">
      <w:pPr>
        <w:jc w:val="center"/>
        <w:rPr>
          <w:rFonts w:cs="Arial"/>
          <w:b/>
        </w:rPr>
      </w:pPr>
    </w:p>
    <w:p w:rsidR="0087120D" w:rsidRPr="009878AF" w:rsidRDefault="000675A3" w:rsidP="004B6639">
      <w:pPr>
        <w:spacing w:line="360" w:lineRule="auto"/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3432703"/>
          <w:placeholder>
            <w:docPart w:val="7B61922B84E54C009E503628347CA97F"/>
          </w:placeholder>
          <w:comboBox>
            <w:listItem w:value="Выберите элемент."/>
            <w:listItem w:displayText="дисциплины (модуля)" w:value="дисциплины (модуля)"/>
            <w:listItem w:displayText="учебной практики" w:value="учебной практики"/>
            <w:listItem w:displayText="производственной практики" w:value="производственной практики"/>
          </w:comboBox>
        </w:sdtPr>
        <w:sdtEndPr/>
        <w:sdtContent>
          <w:r w:rsidR="00650BBF">
            <w:rPr>
              <w:rFonts w:cs="Arial"/>
              <w:b/>
            </w:rPr>
            <w:t xml:space="preserve">дисциплины </w:t>
          </w:r>
        </w:sdtContent>
      </w:sdt>
    </w:p>
    <w:p w:rsidR="0087120D" w:rsidRPr="00AF2D39" w:rsidRDefault="000675A3" w:rsidP="0087120D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</w:rPr>
          <w:id w:val="261957849"/>
          <w:placeholder>
            <w:docPart w:val="FB6B653E4DA94FC5AEF9DB69CA640DD3"/>
          </w:placeholder>
          <w:text/>
        </w:sdtPr>
        <w:sdtEndPr/>
        <w:sdtContent>
          <w:r w:rsidR="007B2B76">
            <w:rPr>
              <w:rFonts w:cs="Arial"/>
              <w:b/>
              <w:color w:val="808080"/>
            </w:rPr>
            <w:t>2.1.5</w:t>
          </w:r>
          <w:r w:rsidR="007A5DE9">
            <w:rPr>
              <w:rFonts w:cs="Arial"/>
              <w:b/>
              <w:color w:val="808080"/>
            </w:rPr>
            <w:t xml:space="preserve"> </w:t>
          </w:r>
        </w:sdtContent>
      </w:sdt>
      <w:sdt>
        <w:sdtPr>
          <w:rPr>
            <w:rFonts w:cs="Arial"/>
            <w:b/>
          </w:rPr>
          <w:id w:val="25848798"/>
          <w:placeholder>
            <w:docPart w:val="48BAA2CAB94D4A7785C2F8E2E195AA8D"/>
          </w:placeholder>
          <w:text/>
        </w:sdtPr>
        <w:sdtEndPr/>
        <w:sdtContent>
          <w:r w:rsidR="007B2B76">
            <w:rPr>
              <w:rFonts w:cs="Arial"/>
              <w:b/>
            </w:rPr>
            <w:t>Морфология</w:t>
          </w:r>
          <w:r w:rsidR="007A5DE9">
            <w:rPr>
              <w:rFonts w:cs="Arial"/>
              <w:b/>
            </w:rPr>
            <w:t xml:space="preserve"> животных</w:t>
          </w:r>
        </w:sdtContent>
      </w:sdt>
    </w:p>
    <w:p w:rsidR="0087120D" w:rsidRPr="009878AF" w:rsidRDefault="0087120D" w:rsidP="0087120D">
      <w:pPr>
        <w:jc w:val="center"/>
        <w:rPr>
          <w:rFonts w:cs="Arial"/>
          <w:b/>
        </w:rPr>
      </w:pPr>
    </w:p>
    <w:p w:rsidR="0087120D" w:rsidRPr="0087120D" w:rsidRDefault="000675A3" w:rsidP="004B6639">
      <w:pPr>
        <w:spacing w:line="360" w:lineRule="auto"/>
        <w:jc w:val="center"/>
        <w:rPr>
          <w:rFonts w:cs="Arial"/>
        </w:rPr>
      </w:pPr>
      <w:sdt>
        <w:sdtPr>
          <w:rPr>
            <w:rFonts w:cs="Arial"/>
            <w:b/>
          </w:rPr>
          <w:id w:val="3432639"/>
          <w:placeholder>
            <w:docPart w:val="D80ED2FA49874B39BF3A2650A3E73740"/>
          </w:placeholder>
          <w:text/>
        </w:sdtPr>
        <w:sdtEndPr/>
        <w:sdtContent>
          <w:r w:rsidR="00D276E8">
            <w:rPr>
              <w:rFonts w:cs="Arial"/>
              <w:b/>
            </w:rPr>
            <w:t xml:space="preserve">Научная специальность </w:t>
          </w:r>
        </w:sdtContent>
      </w:sdt>
    </w:p>
    <w:p w:rsidR="0087120D" w:rsidRPr="009878AF" w:rsidRDefault="000675A3" w:rsidP="004B6639">
      <w:pPr>
        <w:spacing w:line="276" w:lineRule="auto"/>
        <w:jc w:val="center"/>
        <w:rPr>
          <w:rFonts w:cs="Arial"/>
        </w:rPr>
      </w:pPr>
      <w:sdt>
        <w:sdtPr>
          <w:rPr>
            <w:rFonts w:cs="Arial"/>
            <w:b/>
          </w:rPr>
          <w:id w:val="3432650"/>
          <w:placeholder>
            <w:docPart w:val="1E8F0F4F40BD4983B2D0A79912C612EF"/>
          </w:placeholder>
          <w:text/>
        </w:sdtPr>
        <w:sdtEndPr/>
        <w:sdtContent>
          <w:r w:rsidR="007A5DE9">
            <w:rPr>
              <w:rFonts w:cs="Arial"/>
              <w:b/>
            </w:rPr>
            <w:t xml:space="preserve">4.2.1. </w:t>
          </w:r>
          <w:r w:rsidR="007A5DE9" w:rsidRPr="005D6A33">
            <w:rPr>
              <w:rFonts w:cs="Arial"/>
              <w:b/>
            </w:rPr>
            <w:t>Патология животных, морфология, физиология,                                          фармакология и токсикология</w:t>
          </w:r>
        </w:sdtContent>
      </w:sdt>
    </w:p>
    <w:p w:rsidR="0087120D" w:rsidRPr="009878AF" w:rsidRDefault="0087120D" w:rsidP="0087120D">
      <w:pPr>
        <w:jc w:val="center"/>
        <w:rPr>
          <w:rFonts w:cs="Arial"/>
        </w:rPr>
      </w:pPr>
    </w:p>
    <w:p w:rsidR="0087120D" w:rsidRPr="009878AF" w:rsidRDefault="0087120D" w:rsidP="0087120D">
      <w:pPr>
        <w:jc w:val="center"/>
        <w:rPr>
          <w:rFonts w:cs="Arial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7F7588" w:rsidRPr="005F571E" w:rsidTr="00D51F21">
        <w:tc>
          <w:tcPr>
            <w:tcW w:w="1909" w:type="pct"/>
          </w:tcPr>
          <w:p w:rsidR="007F7588" w:rsidRPr="00DA3097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  <w:color w:val="FF0000"/>
              </w:rPr>
            </w:pPr>
            <w:r w:rsidRPr="00AF2D39">
              <w:rPr>
                <w:rFonts w:cs="Arial"/>
              </w:rPr>
              <w:t xml:space="preserve">Обеспечивающая преподавание дисциплины </w:t>
            </w:r>
            <w:r>
              <w:rPr>
                <w:rFonts w:cs="Arial"/>
              </w:rPr>
              <w:t>кафедра</w:t>
            </w:r>
          </w:p>
          <w:p w:rsidR="00DA3097" w:rsidRPr="00DA3097" w:rsidRDefault="00DA3097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3091" w:type="pct"/>
            <w:gridSpan w:val="3"/>
          </w:tcPr>
          <w:sdt>
            <w:sdtPr>
              <w:id w:val="15488364"/>
              <w:placeholder>
                <w:docPart w:val="5632B08ED0884E1DAAE7ABFF2A9CED9C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7F7588" w:rsidRDefault="007A5DE9" w:rsidP="00D51F21">
                <w:r>
                  <w:t>Анатомия, физиология, фармакология</w:t>
                </w:r>
              </w:p>
            </w:sdtContent>
          </w:sdt>
        </w:tc>
      </w:tr>
      <w:tr w:rsidR="007F7588" w:rsidRPr="005F571E" w:rsidTr="00D51F21">
        <w:tc>
          <w:tcPr>
            <w:tcW w:w="1909" w:type="pct"/>
          </w:tcPr>
          <w:p w:rsidR="007F7588" w:rsidRPr="00DA7D9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  <w:r w:rsidRPr="00DA7D93">
              <w:t>__________</w:t>
            </w:r>
          </w:p>
          <w:p w:rsidR="007F7588" w:rsidRPr="00D51F21" w:rsidRDefault="007F7588" w:rsidP="00D51F21">
            <w:pPr>
              <w:ind w:left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7F7588" w:rsidRDefault="007F7588" w:rsidP="00D51F21">
            <w:pPr>
              <w:jc w:val="center"/>
            </w:pPr>
            <w:r w:rsidRPr="00DA7D93">
              <w:t>_________________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7F7588" w:rsidRDefault="007F7588" w:rsidP="00D51F21">
            <w:pPr>
              <w:jc w:val="center"/>
            </w:pPr>
            <w:r>
              <w:t>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7F7588" w:rsidRPr="005F571E" w:rsidTr="00D51F21">
        <w:tc>
          <w:tcPr>
            <w:tcW w:w="1909" w:type="pct"/>
          </w:tcPr>
          <w:p w:rsidR="007F7588" w:rsidRPr="00DA7D9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7F7588" w:rsidRPr="00DA7D93" w:rsidRDefault="007F7588" w:rsidP="007F7588">
            <w:pPr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</w:tr>
      <w:tr w:rsidR="007F7588" w:rsidRPr="005F571E" w:rsidTr="00D51F21">
        <w:tc>
          <w:tcPr>
            <w:tcW w:w="1909" w:type="pct"/>
          </w:tcPr>
          <w:p w:rsidR="007F7588" w:rsidRPr="00DA7D93" w:rsidRDefault="006D411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В</w:t>
            </w:r>
            <w:r w:rsidR="007F7588" w:rsidRPr="00DA7D93">
              <w:rPr>
                <w:rFonts w:cs="Arial"/>
              </w:rPr>
              <w:t>нутренние эксперты:</w:t>
            </w: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  <w:tc>
          <w:tcPr>
            <w:tcW w:w="1237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  <w:tc>
          <w:tcPr>
            <w:tcW w:w="1098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</w:tr>
      <w:tr w:rsidR="007F7588" w:rsidRPr="005F571E" w:rsidTr="00D51F21">
        <w:tc>
          <w:tcPr>
            <w:tcW w:w="1909" w:type="pct"/>
          </w:tcPr>
          <w:p w:rsidR="007F7588" w:rsidRPr="006B562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Председатель методической комиссии</w:t>
            </w:r>
            <w:sdt>
              <w:sdtPr>
                <w:rPr>
                  <w:rFonts w:cs="Arial"/>
                </w:rPr>
                <w:id w:val="33356306"/>
                <w:placeholder>
                  <w:docPart w:val="692DFDD031F149039E981FF6491C9D48"/>
                </w:placeholder>
                <w:comboBox>
                  <w:listItem w:value="Выберите элемент."/>
                  <w:listItem w:displayText="Агрономического факультета" w:value="Агрономического факультета"/>
                  <w:listItem w:displayText="Факультета ветеринарной медицины" w:value="Факультета ветеринарной медицины"/>
                  <w:listItem w:displayText="Технологического факультета" w:value="Технологического факультета"/>
                  <w:listItem w:displayText="Инженерного факультета" w:value="Инженерного факультета"/>
                  <w:listItem w:displayText="Факультета Агробизнеса и межкультурных коммуникаций" w:value="Факультета Агробизнеса и межкультурных коммуникаций"/>
                  <w:listItem w:displayText="Института землеустройства, кадастров и мелиорации" w:value="Института землеустройства, кадастров и мелиорации"/>
                  <w:listItem w:displayText="Института непрерывного образования" w:value="Института непрерывного образования"/>
                </w:comboBox>
              </w:sdtPr>
              <w:sdtEndPr/>
              <w:sdtContent>
                <w:r w:rsidR="00C102EB">
                  <w:rPr>
                    <w:rFonts w:cs="Arial"/>
                  </w:rPr>
                  <w:t xml:space="preserve"> </w:t>
                </w:r>
                <w:r w:rsidR="007A5DE9" w:rsidRPr="007A5DE9">
                  <w:rPr>
                    <w:rFonts w:cs="Arial"/>
                  </w:rPr>
                  <w:t>Факультета ветеринарной медицины</w:t>
                </w:r>
              </w:sdtContent>
            </w:sdt>
          </w:p>
          <w:p w:rsidR="006D411D" w:rsidRPr="00DA7D93" w:rsidRDefault="006D411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  <w:r w:rsidRPr="00DA7D93">
              <w:t>__________</w:t>
            </w:r>
          </w:p>
          <w:p w:rsidR="007F7588" w:rsidRPr="00D51F21" w:rsidRDefault="007F7588" w:rsidP="00D51F21">
            <w:pPr>
              <w:ind w:firstLine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7F7588" w:rsidRDefault="007F7588" w:rsidP="00D51F21">
            <w:pPr>
              <w:jc w:val="center"/>
            </w:pPr>
            <w:r w:rsidRPr="00DA7D93">
              <w:t>_________________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7F7588" w:rsidRDefault="007F7588" w:rsidP="00D51F21">
            <w:pPr>
              <w:jc w:val="center"/>
            </w:pPr>
            <w:r>
              <w:t>_______________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D276E8" w:rsidRPr="005F571E" w:rsidTr="00D51F21">
        <w:tc>
          <w:tcPr>
            <w:tcW w:w="1909" w:type="pct"/>
          </w:tcPr>
          <w:p w:rsidR="00D276E8" w:rsidRDefault="009D19E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Начальник</w:t>
            </w:r>
          </w:p>
          <w:p w:rsidR="009D19ED" w:rsidRDefault="009D19E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Отдела по подготовке кадров</w:t>
            </w:r>
          </w:p>
          <w:p w:rsidR="009D19ED" w:rsidRDefault="009D19E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Высшей квалификации</w:t>
            </w:r>
          </w:p>
          <w:p w:rsidR="00D276E8" w:rsidRPr="00DA7D93" w:rsidRDefault="00D276E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D276E8" w:rsidRPr="00DA7D93" w:rsidRDefault="00D276E8" w:rsidP="00DF187D">
            <w:pPr>
              <w:jc w:val="center"/>
            </w:pPr>
            <w:r w:rsidRPr="00DA7D93">
              <w:t>__________</w:t>
            </w:r>
          </w:p>
          <w:p w:rsidR="00D276E8" w:rsidRPr="00D51F21" w:rsidRDefault="00D276E8" w:rsidP="00DF187D">
            <w:pPr>
              <w:ind w:firstLine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276E8" w:rsidRDefault="00D276E8" w:rsidP="00DF187D">
            <w:pPr>
              <w:jc w:val="center"/>
            </w:pPr>
            <w:r w:rsidRPr="00DA7D93">
              <w:t>_________________</w:t>
            </w:r>
          </w:p>
          <w:p w:rsidR="00D276E8" w:rsidRPr="00D51F21" w:rsidRDefault="00D276E8" w:rsidP="00DF187D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D276E8" w:rsidRDefault="00D276E8" w:rsidP="00D51F21">
            <w:pPr>
              <w:jc w:val="center"/>
            </w:pPr>
            <w:r>
              <w:t>_______________</w:t>
            </w:r>
          </w:p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D276E8" w:rsidRPr="005F571E" w:rsidTr="00D276E8">
        <w:trPr>
          <w:trHeight w:val="669"/>
        </w:trPr>
        <w:tc>
          <w:tcPr>
            <w:tcW w:w="1909" w:type="pct"/>
          </w:tcPr>
          <w:p w:rsidR="00D276E8" w:rsidRPr="00DA7D93" w:rsidRDefault="00D276E8" w:rsidP="00D3403C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vAlign w:val="bottom"/>
          </w:tcPr>
          <w:p w:rsidR="00D276E8" w:rsidRDefault="00D276E8" w:rsidP="00D51F21">
            <w:pPr>
              <w:jc w:val="center"/>
            </w:pPr>
          </w:p>
          <w:p w:rsidR="00D276E8" w:rsidRPr="00DA7D93" w:rsidRDefault="00D276E8" w:rsidP="00D51F21">
            <w:pPr>
              <w:jc w:val="center"/>
            </w:pPr>
          </w:p>
        </w:tc>
        <w:tc>
          <w:tcPr>
            <w:tcW w:w="1098" w:type="pct"/>
            <w:vAlign w:val="bottom"/>
          </w:tcPr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120D" w:rsidRPr="009878AF" w:rsidRDefault="00605F73" w:rsidP="0087120D">
      <w:pPr>
        <w:jc w:val="center"/>
        <w:rPr>
          <w:rFonts w:cs="Arial"/>
          <w:b/>
        </w:rPr>
      </w:pPr>
      <w:r>
        <w:rPr>
          <w:rFonts w:cs="Arial"/>
          <w:b/>
        </w:rPr>
        <w:t>Улан – Удэ, 2024</w:t>
      </w:r>
    </w:p>
    <w:p w:rsidR="0087120D" w:rsidRPr="002C30DE" w:rsidRDefault="0087120D" w:rsidP="007266DD">
      <w:pPr>
        <w:jc w:val="center"/>
        <w:rPr>
          <w:rFonts w:cs="Arial"/>
          <w:b/>
          <w:bCs/>
          <w:sz w:val="20"/>
          <w:szCs w:val="20"/>
        </w:rPr>
      </w:pPr>
      <w:r w:rsidRPr="009878AF">
        <w:rPr>
          <w:rFonts w:cs="Arial"/>
          <w:b/>
        </w:rPr>
        <w:br w:type="page"/>
      </w:r>
      <w:r w:rsidRPr="002C30DE">
        <w:rPr>
          <w:rFonts w:cs="Arial"/>
          <w:b/>
          <w:bCs/>
          <w:sz w:val="20"/>
          <w:szCs w:val="20"/>
        </w:rPr>
        <w:lastRenderedPageBreak/>
        <w:t>ВВЕДЕНИЕ</w:t>
      </w:r>
    </w:p>
    <w:p w:rsidR="0087120D" w:rsidRPr="002C30DE" w:rsidRDefault="0087120D" w:rsidP="007266DD">
      <w:pPr>
        <w:ind w:firstLine="709"/>
        <w:jc w:val="center"/>
        <w:rPr>
          <w:rFonts w:cs="Arial"/>
          <w:b/>
          <w:bCs/>
          <w:sz w:val="20"/>
          <w:szCs w:val="20"/>
        </w:rPr>
      </w:pP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</w:rPr>
        <w:t>1. Оценочные материалы по дисциплине является обязательным обособленным приложением к Рабочей программе дисциплины и представлены в виде оценочных средств.</w:t>
      </w: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</w:rPr>
        <w:t>2. Оценочные материалы является составной частью нормативно-методического обеспечения системы оценки качества освоения обучающимися указанной дисциплины.</w:t>
      </w: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pacing w:val="-2"/>
          <w:sz w:val="20"/>
          <w:szCs w:val="20"/>
        </w:rPr>
        <w:t xml:space="preserve">3. </w:t>
      </w:r>
      <w:r w:rsidRPr="002C30DE">
        <w:rPr>
          <w:rFonts w:cs="Arial"/>
          <w:sz w:val="20"/>
          <w:szCs w:val="20"/>
        </w:rPr>
        <w:t xml:space="preserve">Оценочные материалы по дисциплине включает в себя: </w:t>
      </w:r>
    </w:p>
    <w:p w:rsidR="0087120D" w:rsidRPr="002C30DE" w:rsidRDefault="0087120D" w:rsidP="007266DD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bCs/>
          <w:color w:val="000000"/>
          <w:sz w:val="20"/>
          <w:szCs w:val="20"/>
        </w:rPr>
        <w:t>- оценочные средства, применяемые при промежуточной аттестации</w:t>
      </w:r>
      <w:r w:rsidR="003143E1">
        <w:rPr>
          <w:rFonts w:cs="Arial"/>
          <w:bCs/>
          <w:color w:val="000000"/>
          <w:sz w:val="20"/>
          <w:szCs w:val="20"/>
        </w:rPr>
        <w:t xml:space="preserve"> по итогам изучения дисциплины</w:t>
      </w:r>
      <w:r w:rsidRPr="002C30DE">
        <w:rPr>
          <w:rFonts w:cs="Arial"/>
          <w:bCs/>
          <w:color w:val="000000"/>
          <w:sz w:val="20"/>
          <w:szCs w:val="20"/>
        </w:rPr>
        <w:t>.</w:t>
      </w:r>
    </w:p>
    <w:p w:rsidR="0087120D" w:rsidRPr="002C30DE" w:rsidRDefault="0087120D" w:rsidP="007266DD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 w:rsidRPr="002C30DE">
        <w:rPr>
          <w:rFonts w:cs="Arial"/>
          <w:sz w:val="20"/>
          <w:szCs w:val="20"/>
        </w:rPr>
        <w:t xml:space="preserve">- оценочные </w:t>
      </w:r>
      <w:r w:rsidRPr="002C30DE">
        <w:rPr>
          <w:rFonts w:cs="Arial"/>
          <w:bCs/>
          <w:color w:val="000000"/>
          <w:sz w:val="20"/>
          <w:szCs w:val="20"/>
        </w:rPr>
        <w:t xml:space="preserve">средства, применяемые в рамках индивидуализации выполнения, контроля фиксированных видов ВАРО; </w:t>
      </w:r>
    </w:p>
    <w:p w:rsidR="0087120D" w:rsidRPr="002C30DE" w:rsidRDefault="0087120D" w:rsidP="007266DD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 w:rsidRPr="002C30DE">
        <w:rPr>
          <w:rFonts w:cs="Arial"/>
          <w:bCs/>
          <w:color w:val="000000"/>
          <w:sz w:val="20"/>
          <w:szCs w:val="20"/>
        </w:rPr>
        <w:t>- оценочные средства, применяемые для текущего контроля;</w:t>
      </w:r>
    </w:p>
    <w:p w:rsidR="0087120D" w:rsidRPr="002C30DE" w:rsidRDefault="00077FDC" w:rsidP="007266DD">
      <w:pPr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</w:t>
      </w:r>
      <w:r w:rsidR="0087120D" w:rsidRPr="002C30DE">
        <w:rPr>
          <w:rFonts w:cs="Arial"/>
          <w:sz w:val="20"/>
          <w:szCs w:val="20"/>
        </w:rPr>
        <w:t xml:space="preserve">. </w:t>
      </w:r>
      <w:r w:rsidR="0087120D" w:rsidRPr="002C30DE">
        <w:rPr>
          <w:rFonts w:cs="Arial"/>
          <w:color w:val="0D0D0D"/>
          <w:sz w:val="20"/>
          <w:szCs w:val="20"/>
        </w:rPr>
        <w:t>Разработчиками оценочных материалов по дисциплине являются преподаватели кафедры,</w:t>
      </w:r>
      <w:r w:rsidR="0087120D" w:rsidRPr="002C30DE">
        <w:rPr>
          <w:rFonts w:cs="Arial"/>
          <w:sz w:val="20"/>
          <w:szCs w:val="20"/>
        </w:rPr>
        <w:t xml:space="preserve"> обеспечивающей изучение обучающимися дисциплины в Академии. Содержательной основой для разработки </w:t>
      </w:r>
      <w:r w:rsidR="0087120D" w:rsidRPr="002C30DE">
        <w:rPr>
          <w:rFonts w:cs="Arial"/>
          <w:spacing w:val="-2"/>
          <w:sz w:val="20"/>
          <w:szCs w:val="20"/>
        </w:rPr>
        <w:t>оценочных материалов является</w:t>
      </w:r>
      <w:r w:rsidR="003143E1">
        <w:rPr>
          <w:rFonts w:cs="Arial"/>
          <w:sz w:val="20"/>
          <w:szCs w:val="20"/>
        </w:rPr>
        <w:t xml:space="preserve"> Рабочая программа дисциплины</w:t>
      </w:r>
      <w:r w:rsidR="0087120D" w:rsidRPr="002C30DE">
        <w:rPr>
          <w:rFonts w:cs="Arial"/>
          <w:sz w:val="20"/>
          <w:szCs w:val="20"/>
        </w:rPr>
        <w:t>.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2C30DE">
        <w:rPr>
          <w:rFonts w:cs="Arial"/>
          <w:b/>
          <w:sz w:val="20"/>
          <w:szCs w:val="20"/>
        </w:rPr>
        <w:br w:type="page"/>
      </w:r>
      <w:r w:rsidRPr="002C30DE">
        <w:rPr>
          <w:rFonts w:cs="Arial"/>
          <w:b/>
          <w:sz w:val="20"/>
          <w:szCs w:val="20"/>
        </w:rPr>
        <w:lastRenderedPageBreak/>
        <w:t>1.  РЕЕСТР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2C30DE">
        <w:rPr>
          <w:rFonts w:cs="Arial"/>
          <w:b/>
          <w:sz w:val="20"/>
          <w:szCs w:val="20"/>
        </w:rPr>
        <w:t>элементов оценочных ма</w:t>
      </w:r>
      <w:r w:rsidR="00650BBF">
        <w:rPr>
          <w:rFonts w:cs="Arial"/>
          <w:b/>
          <w:sz w:val="20"/>
          <w:szCs w:val="20"/>
        </w:rPr>
        <w:t>териалов по дисциплине</w:t>
      </w:r>
    </w:p>
    <w:p w:rsidR="0087120D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i/>
          <w:sz w:val="20"/>
          <w:szCs w:val="20"/>
        </w:rPr>
      </w:pPr>
      <w:r w:rsidRPr="002C30DE">
        <w:rPr>
          <w:rFonts w:cs="Arial"/>
          <w:b/>
          <w:i/>
          <w:sz w:val="20"/>
          <w:szCs w:val="20"/>
        </w:rPr>
        <w:t>(в том числе, вставить в соответствие с 3 и 5 разделами РП)</w:t>
      </w:r>
    </w:p>
    <w:p w:rsidR="003143E1" w:rsidRPr="002C30DE" w:rsidRDefault="003143E1" w:rsidP="00257CFB">
      <w:pPr>
        <w:pStyle w:val="ad"/>
        <w:spacing w:after="0"/>
        <w:ind w:left="0"/>
        <w:jc w:val="center"/>
        <w:outlineLvl w:val="0"/>
        <w:rPr>
          <w:rFonts w:cs="Arial"/>
          <w:b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7059"/>
      </w:tblGrid>
      <w:tr w:rsidR="0087120D" w:rsidRPr="006D411D" w:rsidTr="00F16D09">
        <w:tc>
          <w:tcPr>
            <w:tcW w:w="1418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26"/>
              <w:lock w:val="sdtLocked"/>
              <w:placeholder>
                <w:docPart w:val="156F13DA9CEB4607A5163B5994A11581"/>
              </w:placeholder>
              <w:text w:multiLine="1"/>
            </w:sdtPr>
            <w:sdtEndPr/>
            <w:sdtContent>
              <w:p w:rsidR="0087120D" w:rsidRPr="006D411D" w:rsidRDefault="004C3913" w:rsidP="004C391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 xml:space="preserve">Группа </w:t>
                </w: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 xml:space="preserve">оценочных средств 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0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Оценочное средство или его элемент</w:t>
                </w:r>
              </w:p>
            </w:sdtContent>
          </w:sdt>
        </w:tc>
      </w:tr>
      <w:tr w:rsidR="0087120D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87120D" w:rsidRPr="006D411D" w:rsidRDefault="0087120D" w:rsidP="008A69D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5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Наименование</w:t>
                </w:r>
              </w:p>
            </w:sdtContent>
          </w:sdt>
        </w:tc>
      </w:tr>
      <w:tr w:rsidR="0087120D" w:rsidRPr="006D411D" w:rsidTr="00F16D09">
        <w:tc>
          <w:tcPr>
            <w:tcW w:w="1418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6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Cs/>
                    <w:color w:val="000000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7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Cs/>
                    <w:color w:val="000000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143E1" w:rsidRPr="006D411D" w:rsidTr="003143E1">
        <w:trPr>
          <w:trHeight w:val="290"/>
        </w:trPr>
        <w:tc>
          <w:tcPr>
            <w:tcW w:w="1418" w:type="pct"/>
            <w:vMerge w:val="restart"/>
            <w:shd w:val="clear" w:color="auto" w:fill="auto"/>
          </w:tcPr>
          <w:sdt>
            <w:sdtPr>
              <w:rPr>
                <w:rFonts w:cs="Arial"/>
                <w:b/>
                <w:sz w:val="16"/>
                <w:szCs w:val="16"/>
              </w:rPr>
              <w:id w:val="3432838"/>
              <w:placeholder>
                <w:docPart w:val="B7B6CE53471743AA9A8C43F176BE2731"/>
              </w:placeholder>
              <w:text/>
            </w:sdtPr>
            <w:sdtEndPr/>
            <w:sdtContent>
              <w:p w:rsidR="003143E1" w:rsidRPr="006D411D" w:rsidRDefault="003143E1" w:rsidP="003143E1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1. Средства для промежуточной аттестации по итогам изучения дисциплины</w:t>
                </w:r>
              </w:p>
            </w:sdtContent>
          </w:sdt>
        </w:tc>
        <w:tc>
          <w:tcPr>
            <w:tcW w:w="3582" w:type="pct"/>
            <w:shd w:val="clear" w:color="auto" w:fill="auto"/>
          </w:tcPr>
          <w:p w:rsidR="003143E1" w:rsidRPr="00C42ED0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16"/>
                <w:szCs w:val="20"/>
              </w:rPr>
            </w:pPr>
            <w:r w:rsidRPr="00C42ED0">
              <w:rPr>
                <w:rFonts w:cs="Arial"/>
                <w:bCs/>
                <w:color w:val="0D0D0D"/>
                <w:sz w:val="16"/>
                <w:szCs w:val="20"/>
              </w:rPr>
              <w:t xml:space="preserve">Перечень вопросов к </w:t>
            </w:r>
            <w:r w:rsidR="007B2B76">
              <w:rPr>
                <w:rFonts w:cs="Arial"/>
                <w:bCs/>
                <w:color w:val="0D0D0D"/>
                <w:sz w:val="16"/>
                <w:szCs w:val="20"/>
              </w:rPr>
              <w:t>зачету</w:t>
            </w: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Pr="00C42ED0" w:rsidRDefault="007B2B76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20"/>
              </w:rPr>
            </w:pPr>
            <w:r>
              <w:rPr>
                <w:rFonts w:cs="Arial"/>
                <w:bCs/>
                <w:color w:val="0D0D0D"/>
                <w:sz w:val="16"/>
                <w:szCs w:val="20"/>
              </w:rPr>
              <w:t>Критерии оценки к зачету</w:t>
            </w: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Default="003143E1" w:rsidP="007B2B76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20"/>
              </w:rPr>
            </w:pPr>
            <w:r>
              <w:rPr>
                <w:rFonts w:cs="Arial"/>
                <w:bCs/>
                <w:color w:val="0D0D0D"/>
                <w:sz w:val="16"/>
                <w:szCs w:val="20"/>
              </w:rPr>
              <w:t xml:space="preserve">Пример </w:t>
            </w:r>
            <w:r w:rsidR="007B2B76">
              <w:rPr>
                <w:rFonts w:cs="Arial"/>
                <w:bCs/>
                <w:color w:val="0D0D0D"/>
                <w:sz w:val="16"/>
                <w:szCs w:val="20"/>
              </w:rPr>
              <w:t>билета для зачета</w:t>
            </w:r>
          </w:p>
        </w:tc>
      </w:tr>
      <w:tr w:rsidR="003143E1" w:rsidRPr="006D411D" w:rsidTr="003143E1">
        <w:tc>
          <w:tcPr>
            <w:tcW w:w="1418" w:type="pct"/>
            <w:vMerge w:val="restart"/>
            <w:shd w:val="clear" w:color="auto" w:fill="auto"/>
          </w:tcPr>
          <w:sdt>
            <w:sdtPr>
              <w:rPr>
                <w:rFonts w:cs="Arial"/>
                <w:b/>
                <w:sz w:val="16"/>
                <w:szCs w:val="16"/>
              </w:rPr>
              <w:id w:val="3432839"/>
              <w:placeholder>
                <w:docPart w:val="D773CB969C714A22AD3404467A7518DF"/>
              </w:placeholder>
              <w:text w:multiLine="1"/>
            </w:sdtPr>
            <w:sdtEndPr/>
            <w:sdtContent>
              <w:p w:rsidR="003143E1" w:rsidRPr="006D411D" w:rsidRDefault="003143E1" w:rsidP="003143E1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2. Средства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>для индивидуализации выполнения,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>контроля фиксированных видов (ВАРО)</w:t>
                </w:r>
              </w:p>
            </w:sdtContent>
          </w:sdt>
        </w:tc>
        <w:tc>
          <w:tcPr>
            <w:tcW w:w="3582" w:type="pct"/>
            <w:shd w:val="clear" w:color="auto" w:fill="auto"/>
          </w:tcPr>
          <w:p w:rsidR="003143E1" w:rsidRPr="006D411D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Pr="006D411D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Pr="006D411D" w:rsidRDefault="003143E1" w:rsidP="003143E1">
            <w:pPr>
              <w:autoSpaceDE w:val="0"/>
              <w:autoSpaceDN w:val="0"/>
              <w:adjustRightInd w:val="0"/>
              <w:rPr>
                <w:rFonts w:cs="Arial"/>
                <w:color w:val="0D0D0D"/>
                <w:sz w:val="16"/>
                <w:szCs w:val="16"/>
              </w:rPr>
            </w:pP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Pr="006D411D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Pr="006D411D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143E1" w:rsidRPr="006D411D" w:rsidTr="003143E1">
        <w:tc>
          <w:tcPr>
            <w:tcW w:w="1418" w:type="pct"/>
            <w:vMerge w:val="restart"/>
            <w:shd w:val="clear" w:color="auto" w:fill="auto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45"/>
              <w:placeholder>
                <w:docPart w:val="7ECE9A4CF342489CB468141A3940817B"/>
              </w:placeholder>
              <w:text w:multiLine="1"/>
            </w:sdtPr>
            <w:sdtEndPr/>
            <w:sdtContent>
              <w:p w:rsidR="003143E1" w:rsidRPr="006D411D" w:rsidRDefault="003143E1" w:rsidP="003143E1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3. Средства</w:t>
                </w: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>для текущего контроля</w:t>
                </w:r>
              </w:p>
            </w:sdtContent>
          </w:sdt>
        </w:tc>
        <w:tc>
          <w:tcPr>
            <w:tcW w:w="3582" w:type="pct"/>
            <w:shd w:val="clear" w:color="auto" w:fill="auto"/>
          </w:tcPr>
          <w:p w:rsidR="003143E1" w:rsidRPr="00C42ED0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20"/>
              </w:rPr>
            </w:pPr>
            <w:r w:rsidRPr="00C42ED0">
              <w:rPr>
                <w:rFonts w:cs="Arial"/>
                <w:bCs/>
                <w:color w:val="0D0D0D"/>
                <w:sz w:val="16"/>
                <w:szCs w:val="20"/>
              </w:rPr>
              <w:t>В</w:t>
            </w:r>
            <w:r w:rsidRPr="00C42ED0">
              <w:rPr>
                <w:rFonts w:cs="Arial"/>
                <w:sz w:val="16"/>
                <w:szCs w:val="20"/>
              </w:rPr>
              <w:t>опросы для устного опроса</w:t>
            </w: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Pr="00C42ED0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20"/>
              </w:rPr>
            </w:pPr>
            <w:r w:rsidRPr="00C42ED0">
              <w:rPr>
                <w:rFonts w:cs="Arial"/>
                <w:bCs/>
                <w:color w:val="0D0D0D"/>
                <w:sz w:val="16"/>
                <w:szCs w:val="20"/>
              </w:rPr>
              <w:t>Критерии оценивания</w:t>
            </w:r>
          </w:p>
        </w:tc>
      </w:tr>
      <w:tr w:rsidR="003143E1" w:rsidRPr="006D411D" w:rsidTr="003143E1">
        <w:tc>
          <w:tcPr>
            <w:tcW w:w="1418" w:type="pct"/>
            <w:vMerge/>
            <w:shd w:val="clear" w:color="auto" w:fill="auto"/>
          </w:tcPr>
          <w:p w:rsidR="003143E1" w:rsidRPr="006D411D" w:rsidRDefault="003143E1" w:rsidP="003143E1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</w:tcPr>
          <w:p w:rsidR="003143E1" w:rsidRPr="00C42ED0" w:rsidRDefault="003143E1" w:rsidP="003143E1">
            <w:pPr>
              <w:autoSpaceDE w:val="0"/>
              <w:autoSpaceDN w:val="0"/>
              <w:adjustRightInd w:val="0"/>
              <w:rPr>
                <w:rFonts w:cs="Arial"/>
                <w:bCs/>
                <w:color w:val="0D0D0D"/>
                <w:sz w:val="16"/>
                <w:szCs w:val="20"/>
              </w:rPr>
            </w:pPr>
            <w:r w:rsidRPr="00C42ED0">
              <w:rPr>
                <w:rFonts w:cs="Arial"/>
                <w:bCs/>
                <w:color w:val="0D0D0D"/>
                <w:sz w:val="16"/>
                <w:szCs w:val="20"/>
              </w:rPr>
              <w:t>Шкала оценивания</w:t>
            </w:r>
          </w:p>
        </w:tc>
      </w:tr>
    </w:tbl>
    <w:p w:rsidR="0087120D" w:rsidRPr="009878AF" w:rsidRDefault="0087120D" w:rsidP="0087120D">
      <w:pPr>
        <w:pStyle w:val="ad"/>
        <w:spacing w:after="0" w:line="360" w:lineRule="auto"/>
        <w:ind w:left="0"/>
        <w:jc w:val="center"/>
        <w:outlineLvl w:val="0"/>
        <w:rPr>
          <w:rFonts w:cs="Arial"/>
          <w:b/>
        </w:rPr>
      </w:pPr>
    </w:p>
    <w:p w:rsidR="0087120D" w:rsidRPr="002C30DE" w:rsidRDefault="00077FDC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bCs/>
          <w:iCs/>
          <w:sz w:val="20"/>
          <w:szCs w:val="20"/>
        </w:rPr>
        <w:t>2</w:t>
      </w:r>
      <w:r w:rsidR="0087120D" w:rsidRPr="002C30DE">
        <w:rPr>
          <w:rFonts w:cs="Arial"/>
          <w:b/>
          <w:bCs/>
          <w:iCs/>
          <w:sz w:val="20"/>
          <w:szCs w:val="20"/>
        </w:rPr>
        <w:t>. Типовые контрольные задания или иные материалы, необходимые для</w:t>
      </w:r>
      <w:r w:rsidR="0087120D" w:rsidRPr="002C30DE">
        <w:rPr>
          <w:rFonts w:cs="Arial"/>
          <w:b/>
          <w:sz w:val="20"/>
          <w:szCs w:val="20"/>
        </w:rPr>
        <w:t xml:space="preserve"> оценки знаний, умений, нав</w:t>
      </w:r>
      <w:r>
        <w:rPr>
          <w:rFonts w:cs="Arial"/>
          <w:b/>
          <w:sz w:val="20"/>
          <w:szCs w:val="20"/>
        </w:rPr>
        <w:t xml:space="preserve">ыков и (или) опыта деятельности </w:t>
      </w:r>
      <w:r w:rsidR="0087120D" w:rsidRPr="002C30DE">
        <w:rPr>
          <w:rFonts w:cs="Arial"/>
          <w:b/>
          <w:sz w:val="20"/>
          <w:szCs w:val="20"/>
        </w:rPr>
        <w:t xml:space="preserve"> в процессе освоения основной образовательной программы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2C30DE">
        <w:rPr>
          <w:rFonts w:cs="Arial"/>
          <w:b/>
          <w:sz w:val="20"/>
          <w:szCs w:val="20"/>
        </w:rPr>
        <w:t>.1. Типовые контрольные задания, необходимые для оценки знаний, умений, навыков</w:t>
      </w:r>
    </w:p>
    <w:p w:rsidR="00257CFB" w:rsidRPr="002C30DE" w:rsidRDefault="00077FDC" w:rsidP="00257CFB">
      <w:pPr>
        <w:pStyle w:val="ad"/>
        <w:spacing w:after="0"/>
        <w:ind w:left="0"/>
        <w:jc w:val="center"/>
        <w:outlineLvl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2C30DE">
        <w:rPr>
          <w:rFonts w:cs="Arial"/>
          <w:b/>
          <w:sz w:val="20"/>
          <w:szCs w:val="20"/>
        </w:rPr>
        <w:t xml:space="preserve">.1.1. Средства для </w:t>
      </w:r>
      <w:r w:rsidR="0087120D" w:rsidRPr="002C30DE">
        <w:rPr>
          <w:rFonts w:cs="Arial"/>
          <w:b/>
          <w:bCs/>
          <w:color w:val="000000"/>
          <w:sz w:val="20"/>
          <w:szCs w:val="20"/>
        </w:rPr>
        <w:t>промежуточной аттестации по итогам изучения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87120D" w:rsidRPr="006D411D" w:rsidTr="00545474">
        <w:trPr>
          <w:trHeight w:val="948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787"/>
              <w:lock w:val="sdtLocked"/>
              <w:placeholder>
                <w:docPart w:val="156F13DA9CEB4607A5163B5994A11581"/>
              </w:placeholder>
              <w:text w:multiLine="1"/>
            </w:sdtPr>
            <w:sdtEndPr/>
            <w:sdtContent>
              <w:p w:rsidR="0087120D" w:rsidRPr="006D411D" w:rsidRDefault="00545474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Нормативная база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 xml:space="preserve"> проведения промежуточной аттестации обучающихся по результатам изучения дисциплины:</w:t>
                </w:r>
              </w:p>
            </w:sdtContent>
          </w:sdt>
          <w:p w:rsidR="0087120D" w:rsidRPr="006D411D" w:rsidRDefault="000675A3" w:rsidP="001F1188">
            <w:pPr>
              <w:pStyle w:val="ad"/>
              <w:spacing w:after="0"/>
              <w:ind w:left="0"/>
              <w:jc w:val="center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Style w:val="af1"/>
                  <w:rFonts w:cs="Arial"/>
                  <w:sz w:val="16"/>
                  <w:szCs w:val="16"/>
                </w:rPr>
                <w:id w:val="3432764"/>
                <w:lock w:val="sdtLocked"/>
                <w:placeholder>
                  <w:docPart w:val="156F13DA9CEB4607A5163B5994A11581"/>
                </w:placeholder>
                <w:text w:multiLine="1"/>
              </w:sdtPr>
              <w:sdtEndPr>
                <w:rPr>
                  <w:rStyle w:val="af1"/>
                </w:rPr>
              </w:sdtEndPr>
              <w:sdtContent>
                <w:r w:rsidR="001F1188">
                  <w:rPr>
                    <w:rStyle w:val="af1"/>
                    <w:rFonts w:cs="Arial"/>
                    <w:sz w:val="16"/>
                    <w:szCs w:val="16"/>
                  </w:rPr>
                  <w:t>2.1.4 Патология животных</w:t>
                </w:r>
              </w:sdtContent>
            </w:sdt>
          </w:p>
        </w:tc>
      </w:tr>
      <w:tr w:rsidR="0087120D" w:rsidRPr="006D411D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p w:rsidR="0087120D" w:rsidRPr="006D411D" w:rsidRDefault="00932ED6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4F5003">
              <w:rPr>
                <w:rFonts w:cs="Arial"/>
                <w:sz w:val="16"/>
                <w:szCs w:val="16"/>
              </w:rPr>
              <w:t>1) действующее «Положение о текущем контроле успеваемости и промежуточной аттестации обучающихся ФГБОУ ВО Бурятская ГСХА»</w:t>
            </w:r>
          </w:p>
        </w:tc>
      </w:tr>
      <w:tr w:rsidR="0087120D" w:rsidRPr="006D411D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2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Основные характеристики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0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D411D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321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1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D411D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3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 xml:space="preserve">Цель промежуточной аттестации - 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p w:rsidR="0087120D" w:rsidRPr="006D411D" w:rsidRDefault="000675A3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4"/>
                <w:placeholder>
                  <w:docPart w:val="156F13DA9CEB4607A5163B5994A11581"/>
                </w:placeholder>
                <w:text/>
              </w:sdtPr>
              <w:sdtEndPr/>
              <w:sdtContent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 xml:space="preserve">Форма 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br/>
                  <w:t>промежуточной аттестации</w:t>
                </w:r>
              </w:sdtContent>
            </w:sdt>
            <w:r w:rsidR="0087120D" w:rsidRPr="006D411D">
              <w:rPr>
                <w:rFonts w:cs="Arial"/>
                <w:b/>
                <w:sz w:val="16"/>
                <w:szCs w:val="16"/>
              </w:rPr>
              <w:t xml:space="preserve"> -   </w:t>
            </w: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7B2B76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 с оценкой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 w:val="restart"/>
            <w:vAlign w:val="center"/>
          </w:tcPr>
          <w:p w:rsidR="0087120D" w:rsidRPr="006D411D" w:rsidRDefault="000675A3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5"/>
                <w:placeholder>
                  <w:docPart w:val="156F13DA9CEB4607A5163B5994A11581"/>
                </w:placeholder>
                <w:text/>
              </w:sdtPr>
              <w:sdtEndPr/>
              <w:sdtContent>
                <w:r w:rsidR="007B2B76">
                  <w:rPr>
                    <w:rFonts w:cs="Arial"/>
                    <w:b/>
                    <w:sz w:val="16"/>
                    <w:szCs w:val="16"/>
                  </w:rPr>
                  <w:t>Место зачета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br/>
                  <w:t>в графике учебного процесса</w:t>
                </w:r>
              </w:sdtContent>
            </w:sdt>
            <w:r w:rsidR="0087120D" w:rsidRPr="006D411D">
              <w:rPr>
                <w:rFonts w:cs="Arial"/>
                <w:b/>
                <w:sz w:val="16"/>
                <w:szCs w:val="16"/>
              </w:rPr>
              <w:t xml:space="preserve">:  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7B2B76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подготовка к зачета</w:t>
            </w:r>
            <w:r w:rsidR="0087120D" w:rsidRPr="006D411D">
              <w:rPr>
                <w:rFonts w:cs="Arial"/>
                <w:sz w:val="16"/>
                <w:szCs w:val="16"/>
              </w:rPr>
              <w:t xml:space="preserve"> и </w:t>
            </w:r>
            <w:r>
              <w:rPr>
                <w:rFonts w:cs="Arial"/>
                <w:sz w:val="16"/>
                <w:szCs w:val="16"/>
              </w:rPr>
              <w:t>сдача зачета</w:t>
            </w:r>
            <w:r w:rsidR="0087120D" w:rsidRPr="006D411D">
              <w:rPr>
                <w:rFonts w:cs="Arial"/>
                <w:sz w:val="16"/>
                <w:szCs w:val="16"/>
              </w:rPr>
              <w:t xml:space="preserve"> осуществляется за счёт учебного времени (трудоёмкости), отведённого на экзаменационную сессию для </w:t>
            </w:r>
            <w:proofErr w:type="gramStart"/>
            <w:r w:rsidR="0087120D" w:rsidRPr="006D411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="0087120D" w:rsidRPr="006D411D">
              <w:rPr>
                <w:rFonts w:cs="Arial"/>
                <w:sz w:val="16"/>
                <w:szCs w:val="16"/>
              </w:rPr>
              <w:t>, сроки которой устанавливаются приказом по академии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/>
            <w:vAlign w:val="center"/>
          </w:tcPr>
          <w:p w:rsidR="0087120D" w:rsidRPr="006D411D" w:rsidRDefault="0087120D" w:rsidP="008A69DE">
            <w:pPr>
              <w:pStyle w:val="a5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5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2) дата, в</w:t>
            </w:r>
            <w:r w:rsidR="007B2B76">
              <w:rPr>
                <w:rFonts w:cs="Arial"/>
                <w:sz w:val="16"/>
                <w:szCs w:val="16"/>
              </w:rPr>
              <w:t>ремя и место проведения зачета</w:t>
            </w:r>
            <w:r w:rsidRPr="006D411D">
              <w:rPr>
                <w:rFonts w:cs="Arial"/>
                <w:sz w:val="16"/>
                <w:szCs w:val="16"/>
              </w:rPr>
              <w:t xml:space="preserve"> определяется графиком сдачи экзаменов, утверждаемым деканом факультета (директором института)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p w:rsidR="0087120D" w:rsidRPr="006D411D" w:rsidRDefault="000675A3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6"/>
                <w:placeholder>
                  <w:docPart w:val="156F13DA9CEB4607A5163B5994A11581"/>
                </w:placeholder>
                <w:text/>
              </w:sdtPr>
              <w:sdtEndPr/>
              <w:sdtContent>
                <w:r w:rsidR="007B2B76">
                  <w:rPr>
                    <w:rFonts w:cs="Arial"/>
                    <w:b/>
                    <w:sz w:val="16"/>
                    <w:szCs w:val="16"/>
                  </w:rPr>
                  <w:t>Форма зачета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 xml:space="preserve"> -</w:t>
                </w:r>
              </w:sdtContent>
            </w:sdt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F249C8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F249C8">
              <w:rPr>
                <w:rFonts w:cs="Arial"/>
                <w:sz w:val="16"/>
                <w:szCs w:val="16"/>
              </w:rPr>
              <w:t>(Письменный, устный)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7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7B2B76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Процедура проведения зачета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 xml:space="preserve"> -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8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7B2B76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П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>рограмма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зачета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 xml:space="preserve"> по учебной дисциплине: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87120D" w:rsidRPr="006D411D" w:rsidTr="001F1188">
        <w:trPr>
          <w:trHeight w:val="583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9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</w:tr>
    </w:tbl>
    <w:p w:rsidR="0087120D" w:rsidRDefault="0087120D" w:rsidP="00257CFB">
      <w:pPr>
        <w:jc w:val="center"/>
        <w:rPr>
          <w:rFonts w:cs="Arial"/>
          <w:b/>
          <w:bCs/>
        </w:rPr>
      </w:pPr>
    </w:p>
    <w:p w:rsidR="008C33E2" w:rsidRDefault="0087120D" w:rsidP="004D4095">
      <w:pPr>
        <w:pStyle w:val="34"/>
        <w:ind w:left="502"/>
        <w:jc w:val="center"/>
        <w:rPr>
          <w:rFonts w:ascii="Arial" w:hAnsi="Arial" w:cs="Arial"/>
          <w:b/>
          <w:bCs/>
          <w:sz w:val="20"/>
          <w:szCs w:val="20"/>
        </w:rPr>
      </w:pPr>
      <w:r w:rsidRPr="004D4095">
        <w:rPr>
          <w:rFonts w:ascii="Arial" w:hAnsi="Arial" w:cs="Arial"/>
          <w:b/>
          <w:bCs/>
          <w:sz w:val="20"/>
          <w:szCs w:val="20"/>
        </w:rPr>
        <w:t>Перечень вопросов</w:t>
      </w:r>
      <w:r w:rsidR="008C33E2" w:rsidRPr="004D4095">
        <w:rPr>
          <w:rFonts w:ascii="Arial" w:hAnsi="Arial" w:cs="Arial"/>
          <w:b/>
          <w:bCs/>
          <w:sz w:val="20"/>
          <w:szCs w:val="20"/>
        </w:rPr>
        <w:t xml:space="preserve"> к зачету с оценкой</w:t>
      </w:r>
    </w:p>
    <w:p w:rsidR="004D4095" w:rsidRPr="004D4095" w:rsidRDefault="004D4095" w:rsidP="004D4095">
      <w:pPr>
        <w:pStyle w:val="34"/>
        <w:ind w:left="502"/>
        <w:jc w:val="center"/>
        <w:rPr>
          <w:rFonts w:ascii="Arial" w:hAnsi="Arial" w:cs="Arial"/>
          <w:sz w:val="20"/>
          <w:szCs w:val="20"/>
        </w:rPr>
      </w:pP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C33E2">
        <w:rPr>
          <w:sz w:val="28"/>
          <w:szCs w:val="28"/>
        </w:rPr>
        <w:t xml:space="preserve"> </w:t>
      </w:r>
      <w:r w:rsidRPr="004D4095">
        <w:rPr>
          <w:rFonts w:ascii="Arial" w:hAnsi="Arial" w:cs="Arial"/>
          <w:sz w:val="20"/>
          <w:szCs w:val="20"/>
        </w:rPr>
        <w:t>Общая характеристика, классификация эпителиальных тканей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Особенности сперматогенеза. Строение сперматозоида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Учение о клетке. Митотический цикл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Типы плацент млекопитающих, особенности их структурно-функциональной организации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Характеристика крови как ткани. Форменные элементы крови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4D4095">
        <w:rPr>
          <w:rFonts w:ascii="Arial" w:hAnsi="Arial" w:cs="Arial"/>
          <w:sz w:val="20"/>
          <w:szCs w:val="20"/>
        </w:rPr>
        <w:t>Гистоструктура</w:t>
      </w:r>
      <w:proofErr w:type="spellEnd"/>
      <w:r w:rsidRPr="004D4095">
        <w:rPr>
          <w:rFonts w:ascii="Arial" w:hAnsi="Arial" w:cs="Arial"/>
          <w:sz w:val="20"/>
          <w:szCs w:val="20"/>
        </w:rPr>
        <w:t xml:space="preserve"> и функция 12-й кишки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Устройство микроскопа. Разрешающая способность микроскопа и определение её числового значения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Устройство и показатели микроскопа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Учение о клетке. Ультраструктура клетки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Морфофункциональная характеристика гипоталамуса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Эмбриональное развитие ланцетника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Строение яйцеклетки, овогенез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lastRenderedPageBreak/>
        <w:t>Оплодотворение, его морфология, физиология и биология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Гистологическая и функциональная характеристика семенников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Периоды эмбриогенеза. Типы дробления, способы гаструляции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 xml:space="preserve"> Эмбриональное развитие птиц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Плодовые оболочки и их физиологическая роль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Митотический цикл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Гистологическая и функциональная характеристика молочной железы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Типы дробления, способы гаструляции, зародышевые листки (органогенез и гистогенез)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Понятие о ткани, её основная  функция. Гистогенез и классификация тканей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Типы яйцеклеток в зависимости от количества и распределения в них желтка. Строение куриного яйца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Особенности эмбрионального развития  млекопитающих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Классификация половых клеток самок по содержанию и распределению желтка. Строение куриного яйца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Строение и функции ядра клеток, плазмолеммы в сете современных данных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Клеточная теория, её развитие и значение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Структурно-функциональная характеристика гладкой мускулатуры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4095">
        <w:rPr>
          <w:rFonts w:ascii="Arial" w:hAnsi="Arial" w:cs="Arial"/>
          <w:sz w:val="20"/>
          <w:szCs w:val="20"/>
        </w:rPr>
        <w:t>Гистоструктура</w:t>
      </w:r>
      <w:proofErr w:type="spellEnd"/>
      <w:r w:rsidRPr="004D4095">
        <w:rPr>
          <w:rFonts w:ascii="Arial" w:hAnsi="Arial" w:cs="Arial"/>
          <w:sz w:val="20"/>
          <w:szCs w:val="20"/>
        </w:rPr>
        <w:t xml:space="preserve"> и функция толстого отдела кишечника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Прямое и непрямое деление клеток. Биологическое значение митоза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4D4095">
        <w:rPr>
          <w:rFonts w:ascii="Arial" w:hAnsi="Arial" w:cs="Arial"/>
          <w:sz w:val="20"/>
          <w:szCs w:val="20"/>
        </w:rPr>
        <w:t>Гистоструктура</w:t>
      </w:r>
      <w:proofErr w:type="spellEnd"/>
      <w:r w:rsidRPr="004D4095">
        <w:rPr>
          <w:rFonts w:ascii="Arial" w:hAnsi="Arial" w:cs="Arial"/>
          <w:sz w:val="20"/>
          <w:szCs w:val="20"/>
        </w:rPr>
        <w:t xml:space="preserve"> грубоволокнистой и пластинчатой кости, строение и физиологическая роль надкостницы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Рыхлая соединительная ткань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Классификация вен, артерий и сосудов микроциркуляторного русла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Гистологическая и морфофункциональная характеристика рыхлой соединительной ткани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Морфологические  и функциональные особенности различных видов нейроглии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Нервные окончания, рефлекторная дуга и синапсы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Классификация эпителиев, источники их развития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Строение и функция мозжечка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Спинальные ганглии и периферические нервы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Клеточный цикл. Воспроизведение клеток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Классификация нейроглии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Клеточный цикл. Митоз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Структурные различия желез в зависимости от механизма секреции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Мезенхима и ретикулярная ткань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Классификация, строение хрящей, источники развития и регенерация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>Общая характеристика, классификация мышечных тканей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4D4095">
        <w:rPr>
          <w:rFonts w:ascii="Arial" w:hAnsi="Arial" w:cs="Arial"/>
          <w:sz w:val="20"/>
          <w:szCs w:val="20"/>
        </w:rPr>
        <w:t>Гистоструктура</w:t>
      </w:r>
      <w:proofErr w:type="spellEnd"/>
      <w:r w:rsidRPr="004D4095">
        <w:rPr>
          <w:rFonts w:ascii="Arial" w:hAnsi="Arial" w:cs="Arial"/>
          <w:sz w:val="20"/>
          <w:szCs w:val="20"/>
        </w:rPr>
        <w:t xml:space="preserve"> и функция кожного покрова млекопитающих и птиц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4D4095">
        <w:rPr>
          <w:rFonts w:ascii="Arial" w:hAnsi="Arial" w:cs="Arial"/>
          <w:sz w:val="20"/>
          <w:szCs w:val="20"/>
        </w:rPr>
        <w:t xml:space="preserve">Строение пищевода и </w:t>
      </w:r>
      <w:proofErr w:type="spellStart"/>
      <w:r w:rsidRPr="004D4095">
        <w:rPr>
          <w:rFonts w:ascii="Arial" w:hAnsi="Arial" w:cs="Arial"/>
          <w:sz w:val="20"/>
          <w:szCs w:val="20"/>
        </w:rPr>
        <w:t>преджелудков</w:t>
      </w:r>
      <w:proofErr w:type="spellEnd"/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4D4095">
        <w:rPr>
          <w:rFonts w:ascii="Arial" w:hAnsi="Arial" w:cs="Arial"/>
          <w:sz w:val="20"/>
          <w:szCs w:val="20"/>
        </w:rPr>
        <w:t>Гистоструктура</w:t>
      </w:r>
      <w:proofErr w:type="spellEnd"/>
      <w:r w:rsidRPr="004D4095">
        <w:rPr>
          <w:rFonts w:ascii="Arial" w:hAnsi="Arial" w:cs="Arial"/>
          <w:sz w:val="20"/>
          <w:szCs w:val="20"/>
        </w:rPr>
        <w:t xml:space="preserve"> и функция желудка</w:t>
      </w:r>
    </w:p>
    <w:p w:rsidR="008C33E2" w:rsidRPr="004D4095" w:rsidRDefault="008C33E2" w:rsidP="008C33E2">
      <w:pPr>
        <w:pStyle w:val="34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4D4095">
        <w:rPr>
          <w:rFonts w:ascii="Arial" w:hAnsi="Arial" w:cs="Arial"/>
          <w:sz w:val="20"/>
          <w:szCs w:val="20"/>
        </w:rPr>
        <w:t>Гистофизиология</w:t>
      </w:r>
      <w:proofErr w:type="spellEnd"/>
      <w:r w:rsidRPr="004D4095">
        <w:rPr>
          <w:rFonts w:ascii="Arial" w:hAnsi="Arial" w:cs="Arial"/>
          <w:sz w:val="20"/>
          <w:szCs w:val="20"/>
        </w:rPr>
        <w:t xml:space="preserve"> яичников, развитие и строение жёлтого тела. Гаметогенез</w:t>
      </w:r>
      <w:r w:rsidR="004D4095" w:rsidRPr="004D4095">
        <w:rPr>
          <w:rFonts w:ascii="Arial" w:hAnsi="Arial" w:cs="Arial"/>
          <w:sz w:val="20"/>
          <w:szCs w:val="20"/>
        </w:rPr>
        <w:t>.</w:t>
      </w:r>
    </w:p>
    <w:p w:rsidR="0087120D" w:rsidRPr="00484BDC" w:rsidRDefault="0087120D" w:rsidP="00484BDC">
      <w:pPr>
        <w:tabs>
          <w:tab w:val="left" w:pos="2295"/>
        </w:tabs>
        <w:ind w:firstLine="709"/>
        <w:jc w:val="both"/>
        <w:rPr>
          <w:rFonts w:cs="Arial"/>
          <w:sz w:val="20"/>
          <w:szCs w:val="20"/>
        </w:rPr>
      </w:pPr>
    </w:p>
    <w:p w:rsidR="00077FDC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</w:p>
    <w:p w:rsidR="000A2B47" w:rsidRDefault="000A2B47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3 </w:t>
      </w:r>
      <w:r w:rsidR="0087120D" w:rsidRPr="002C30DE">
        <w:rPr>
          <w:rFonts w:cs="Arial"/>
          <w:b/>
          <w:sz w:val="20"/>
          <w:szCs w:val="20"/>
        </w:rPr>
        <w:t>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87120D" w:rsidRPr="002C30DE" w:rsidRDefault="00077FDC" w:rsidP="00257CFB">
      <w:pPr>
        <w:pStyle w:val="af"/>
        <w:spacing w:before="0" w:beforeAutospacing="0" w:after="0" w:afterAutospacing="0"/>
        <w:ind w:firstLine="709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3</w:t>
      </w:r>
      <w:r w:rsidR="008C33E2">
        <w:rPr>
          <w:rFonts w:cs="Arial"/>
          <w:b/>
          <w:color w:val="000000"/>
          <w:sz w:val="20"/>
          <w:szCs w:val="20"/>
        </w:rPr>
        <w:t>.1. Критерии оценки к зачету</w:t>
      </w:r>
    </w:p>
    <w:p w:rsidR="0087120D" w:rsidRPr="002C30DE" w:rsidRDefault="0087120D" w:rsidP="00257CFB">
      <w:pPr>
        <w:pStyle w:val="Iniiaiieoaeno"/>
        <w:ind w:firstLine="709"/>
        <w:jc w:val="both"/>
        <w:rPr>
          <w:rFonts w:ascii="Arial" w:hAnsi="Arial" w:cs="Arial"/>
          <w:sz w:val="20"/>
          <w:szCs w:val="20"/>
        </w:rPr>
      </w:pPr>
      <w:r w:rsidRPr="002C30DE">
        <w:rPr>
          <w:rFonts w:ascii="Arial" w:hAnsi="Arial" w:cs="Arial"/>
          <w:i/>
          <w:sz w:val="20"/>
          <w:szCs w:val="20"/>
        </w:rPr>
        <w:t>Оценка «отлично» (86-100 баллов)</w:t>
      </w:r>
      <w:r w:rsidRPr="002C30DE">
        <w:rPr>
          <w:rFonts w:ascii="Arial" w:hAnsi="Arial" w:cs="Arial"/>
          <w:sz w:val="20"/>
          <w:szCs w:val="20"/>
        </w:rPr>
        <w:t xml:space="preserve"> ставится обучающемуся, обнаружившему систематические и глубокие знания учебно-программного материала, умения свободно выполнять задания, предусмотренные программой в типовой ситуации (с ограничением времени) и в нетиповой ситуации, знакомство с основной и дополнительной литературой, усвоение взаимосвязи основных понятий дисциплины в их значении приобретаемой специальности и проявившему творческие способности и самостоятельность в приобретении знаний. Студент исчерпывающим образом ответил на вопросы экзаменационного билета. Задача решена правильно, студент способен обосновать выбранный способ и пояснить ход решения задачи.</w:t>
      </w:r>
    </w:p>
    <w:p w:rsidR="0087120D" w:rsidRPr="002C30DE" w:rsidRDefault="0087120D" w:rsidP="00257CFB">
      <w:pPr>
        <w:pStyle w:val="Iniiaiieoaeno"/>
        <w:ind w:firstLine="709"/>
        <w:jc w:val="both"/>
        <w:rPr>
          <w:rFonts w:ascii="Arial" w:hAnsi="Arial" w:cs="Arial"/>
          <w:sz w:val="20"/>
          <w:szCs w:val="20"/>
        </w:rPr>
      </w:pPr>
      <w:r w:rsidRPr="002C30DE">
        <w:rPr>
          <w:rFonts w:ascii="Arial" w:hAnsi="Arial" w:cs="Arial"/>
          <w:i/>
          <w:sz w:val="20"/>
          <w:szCs w:val="20"/>
        </w:rPr>
        <w:t>Оценка «хорошо» (71-85 баллов)</w:t>
      </w:r>
      <w:r w:rsidRPr="002C30DE">
        <w:rPr>
          <w:rFonts w:ascii="Arial" w:hAnsi="Arial" w:cs="Arial"/>
          <w:sz w:val="20"/>
          <w:szCs w:val="20"/>
        </w:rPr>
        <w:t xml:space="preserve"> ставится обучающемуся, обнаружившему полное знание учебно-программного материала, успешное выполнение заданий, предусмотренных программой в типовой ситуации (с ограничением времени), усвоение материалов основной литературы, рекомендованной в программе, способность к самостоятельному пополнению и обновлению знаний в ходе дальнейшей работы над литературой и в профессиональной деятельности. При ответе на вопросы экзаменационного билета студентом допущены несущественные ошибки. Задача решена правильно или ее решение содержало несущественную ошибку, исправленную при наводящем вопросе экзаменатора.</w:t>
      </w:r>
    </w:p>
    <w:p w:rsidR="0087120D" w:rsidRPr="002C30DE" w:rsidRDefault="0087120D" w:rsidP="00257CFB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lastRenderedPageBreak/>
        <w:t xml:space="preserve">Оценка «удовлетворительно» (56-70 баллов) </w:t>
      </w:r>
      <w:r w:rsidRPr="002C30DE">
        <w:rPr>
          <w:rFonts w:cs="Arial"/>
          <w:sz w:val="20"/>
          <w:szCs w:val="20"/>
        </w:rPr>
        <w:t>ставится обучающемуся, обнаружившему знание основного учебно-программного материала в объеме, достаточном для дальнейшей учебы и предстоящей работы по специальности, знакомство с основной литературой, рекомендованной программой, умение выполнять задания, предусмотренные программой. При ответе на экзаменационные вопросы и при выполнении экзаменационных заданий обучающийся допускает погрешности, но обладает необходимыми знаниями для устранения ошибок под руководством преподавателя. Решение задачи содержит ошибку, исправленную при наводящем вопросе экзаменатора.</w:t>
      </w:r>
    </w:p>
    <w:p w:rsidR="0087120D" w:rsidRPr="002C30DE" w:rsidRDefault="0087120D" w:rsidP="00257CFB">
      <w:pPr>
        <w:pStyle w:val="Iniiaiieoaeno"/>
        <w:ind w:firstLine="709"/>
        <w:jc w:val="both"/>
        <w:rPr>
          <w:rFonts w:ascii="Arial" w:hAnsi="Arial" w:cs="Arial"/>
          <w:sz w:val="20"/>
          <w:szCs w:val="20"/>
        </w:rPr>
      </w:pPr>
      <w:r w:rsidRPr="002C30DE">
        <w:rPr>
          <w:rFonts w:ascii="Arial" w:hAnsi="Arial" w:cs="Arial"/>
          <w:i/>
          <w:sz w:val="20"/>
          <w:szCs w:val="20"/>
        </w:rPr>
        <w:t>Оценка «неудовлетворительно» (менее 56 баллов)</w:t>
      </w:r>
      <w:r w:rsidRPr="002C30DE">
        <w:rPr>
          <w:rFonts w:ascii="Arial" w:hAnsi="Arial" w:cs="Arial"/>
          <w:sz w:val="20"/>
          <w:szCs w:val="20"/>
        </w:rPr>
        <w:t xml:space="preserve"> ставится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заданий, слабые побуждения к самостоятельной работе над рекомендованной основной литературой.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академии без дополнительных занятий по соответствующей дисциплине.</w:t>
      </w:r>
    </w:p>
    <w:p w:rsidR="0087120D" w:rsidRPr="002C30DE" w:rsidRDefault="0087120D" w:rsidP="00257CFB">
      <w:pPr>
        <w:rPr>
          <w:rFonts w:cs="Arial"/>
          <w:b/>
          <w:color w:val="000000"/>
          <w:sz w:val="20"/>
          <w:szCs w:val="20"/>
        </w:rPr>
      </w:pPr>
    </w:p>
    <w:p w:rsidR="0087120D" w:rsidRPr="002C30DE" w:rsidRDefault="00077FDC" w:rsidP="00257CFB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87120D" w:rsidRPr="002C30DE">
        <w:rPr>
          <w:rFonts w:cs="Arial"/>
          <w:b/>
          <w:sz w:val="20"/>
          <w:szCs w:val="20"/>
        </w:rPr>
        <w:t>. Оценочные материалы для организации текущего контроля успеваемости обучающихся</w:t>
      </w:r>
    </w:p>
    <w:p w:rsidR="0087120D" w:rsidRPr="00A3251A" w:rsidRDefault="0087120D" w:rsidP="00257CFB">
      <w:pPr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</w:rPr>
        <w:t xml:space="preserve">Форма, система оценивания, порядок проведения и организация </w:t>
      </w:r>
      <w:r w:rsidRPr="002C30DE">
        <w:rPr>
          <w:rFonts w:cs="Arial"/>
          <w:i/>
          <w:sz w:val="20"/>
          <w:szCs w:val="20"/>
        </w:rPr>
        <w:t xml:space="preserve">текущего контроля </w:t>
      </w:r>
      <w:proofErr w:type="spellStart"/>
      <w:r w:rsidRPr="002C30DE">
        <w:rPr>
          <w:rFonts w:cs="Arial"/>
          <w:i/>
          <w:sz w:val="20"/>
          <w:szCs w:val="20"/>
        </w:rPr>
        <w:t>успеваемости</w:t>
      </w:r>
      <w:r w:rsidRPr="002C30DE">
        <w:rPr>
          <w:rFonts w:cs="Arial"/>
          <w:sz w:val="20"/>
          <w:szCs w:val="20"/>
        </w:rPr>
        <w:t>обучающихся</w:t>
      </w:r>
      <w:proofErr w:type="spellEnd"/>
      <w:r w:rsidRPr="002C30DE">
        <w:rPr>
          <w:rFonts w:cs="Arial"/>
          <w:sz w:val="20"/>
          <w:szCs w:val="20"/>
        </w:rPr>
        <w:t xml:space="preserve"> устанавливаются Положением об организации текущего контроля успеваемости обучающихся</w:t>
      </w:r>
      <w:r>
        <w:rPr>
          <w:rFonts w:cs="Arial"/>
        </w:rPr>
        <w:t>.</w:t>
      </w:r>
    </w:p>
    <w:p w:rsidR="00A3251A" w:rsidRPr="00A3251A" w:rsidRDefault="00A3251A" w:rsidP="00A3251A">
      <w:pPr>
        <w:autoSpaceDE w:val="0"/>
        <w:autoSpaceDN w:val="0"/>
        <w:adjustRightInd w:val="0"/>
        <w:ind w:firstLine="720"/>
        <w:jc w:val="center"/>
        <w:rPr>
          <w:rFonts w:cs="Arial"/>
          <w:b/>
          <w:bCs/>
          <w:sz w:val="20"/>
          <w:szCs w:val="20"/>
        </w:rPr>
      </w:pPr>
      <w:r w:rsidRPr="00A3251A">
        <w:rPr>
          <w:rFonts w:cs="Arial"/>
          <w:b/>
          <w:bCs/>
          <w:sz w:val="20"/>
          <w:szCs w:val="20"/>
        </w:rPr>
        <w:t>Вопросы для устного опроса</w:t>
      </w:r>
    </w:p>
    <w:p w:rsidR="004D4095" w:rsidRPr="004D4095" w:rsidRDefault="004D4095" w:rsidP="004D4095">
      <w:pPr>
        <w:jc w:val="both"/>
        <w:rPr>
          <w:rFonts w:eastAsia="Times New Roman"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1. Для чего используют фиксацию гистологического материала?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+1. для </w:t>
      </w:r>
      <w:proofErr w:type="spellStart"/>
      <w:r w:rsidRPr="004D4095">
        <w:rPr>
          <w:rFonts w:cs="Arial"/>
          <w:sz w:val="20"/>
          <w:szCs w:val="20"/>
        </w:rPr>
        <w:t>инактивации</w:t>
      </w:r>
      <w:proofErr w:type="spellEnd"/>
      <w:r w:rsidRPr="004D4095">
        <w:rPr>
          <w:rFonts w:cs="Arial"/>
          <w:sz w:val="20"/>
          <w:szCs w:val="20"/>
        </w:rPr>
        <w:t xml:space="preserve"> ферментных систем, удаления микроорганизмов и сохранения структуры;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для  улучшения окрашивания;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-3. для удаления из объекта жидкости;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для повышения контрастности;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2. </w:t>
      </w:r>
      <w:proofErr w:type="spellStart"/>
      <w:r w:rsidRPr="004D4095">
        <w:rPr>
          <w:rFonts w:cs="Arial"/>
          <w:sz w:val="20"/>
          <w:szCs w:val="20"/>
        </w:rPr>
        <w:t>Оксифилия</w:t>
      </w:r>
      <w:proofErr w:type="spellEnd"/>
      <w:r w:rsidRPr="004D4095">
        <w:rPr>
          <w:rFonts w:cs="Arial"/>
          <w:sz w:val="20"/>
          <w:szCs w:val="20"/>
        </w:rPr>
        <w:t xml:space="preserve"> - это: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способность гистологических структур окрашиваться в разный цвет;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+2. способность гистологических структур окрашиваться кислыми красителями;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-3. способность гистологических структур окрашиваться в цвет, отличающийся от цвета красителя в растворе;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способность гистологических структур окрашиваться основными красителями;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3. Учение о клетке называется: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биология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эмбриология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+3.цитология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гистология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4. Плазмолемма – это оболочка: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ядра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+2.  клетки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-3. ядрышка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рибосомы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5. По расположению белки мембран подразделяются на: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транспортные, каталитические, структурные, рецепторные;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+2. интегральные, </w:t>
      </w:r>
      <w:proofErr w:type="spellStart"/>
      <w:r w:rsidRPr="004D4095">
        <w:rPr>
          <w:rFonts w:cs="Arial"/>
          <w:sz w:val="20"/>
          <w:szCs w:val="20"/>
        </w:rPr>
        <w:t>полуинтегральные</w:t>
      </w:r>
      <w:proofErr w:type="spellEnd"/>
      <w:r w:rsidRPr="004D4095">
        <w:rPr>
          <w:rFonts w:cs="Arial"/>
          <w:sz w:val="20"/>
          <w:szCs w:val="20"/>
        </w:rPr>
        <w:t>, поверхностные;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-3. подвижные, </w:t>
      </w:r>
      <w:proofErr w:type="spellStart"/>
      <w:r w:rsidRPr="004D4095">
        <w:rPr>
          <w:rFonts w:cs="Arial"/>
          <w:sz w:val="20"/>
          <w:szCs w:val="20"/>
        </w:rPr>
        <w:t>полуподвижные</w:t>
      </w:r>
      <w:proofErr w:type="spellEnd"/>
      <w:r w:rsidRPr="004D4095">
        <w:rPr>
          <w:rFonts w:cs="Arial"/>
          <w:sz w:val="20"/>
          <w:szCs w:val="20"/>
        </w:rPr>
        <w:t>, неподвижные;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-4. кристаллические, </w:t>
      </w:r>
      <w:proofErr w:type="spellStart"/>
      <w:r w:rsidRPr="004D4095">
        <w:rPr>
          <w:rFonts w:cs="Arial"/>
          <w:sz w:val="20"/>
          <w:szCs w:val="20"/>
        </w:rPr>
        <w:t>квазикристаллические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6. Органеллы клетки подразделяются на: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белковые, небелковые, смешанные;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+2. общие, специальные; мембранные, </w:t>
      </w:r>
      <w:proofErr w:type="spellStart"/>
      <w:r w:rsidRPr="004D4095">
        <w:rPr>
          <w:rFonts w:cs="Arial"/>
          <w:sz w:val="20"/>
          <w:szCs w:val="20"/>
        </w:rPr>
        <w:t>немембранные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-3. общие, специальные, смешанные; мембранные, </w:t>
      </w:r>
      <w:proofErr w:type="spellStart"/>
      <w:r w:rsidRPr="004D4095">
        <w:rPr>
          <w:rFonts w:cs="Arial"/>
          <w:sz w:val="20"/>
          <w:szCs w:val="20"/>
        </w:rPr>
        <w:t>немембранные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-4. общие, специальные; мембранные, </w:t>
      </w:r>
      <w:proofErr w:type="spellStart"/>
      <w:r w:rsidRPr="004D4095">
        <w:rPr>
          <w:rFonts w:cs="Arial"/>
          <w:sz w:val="20"/>
          <w:szCs w:val="20"/>
        </w:rPr>
        <w:t>немембранные</w:t>
      </w:r>
      <w:proofErr w:type="spellEnd"/>
      <w:r w:rsidRPr="004D4095">
        <w:rPr>
          <w:rFonts w:cs="Arial"/>
          <w:sz w:val="20"/>
          <w:szCs w:val="20"/>
        </w:rPr>
        <w:t>, смешанные;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7. Какой вид клеточного деления приводит к образованию двух клеток с равным диплоидным набором хромосом?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мейоз;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+2. митоз;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lastRenderedPageBreak/>
        <w:t>-3. цитотомия;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эндомитоз;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8. Назовите  начальную стадию эмбриогенеза: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дробление;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гаструляция;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+3. оплодотворение;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органогенез;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9. У млекопитающих яйцеклетки: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а) олиголецитальные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б) полилецитальные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в) </w:t>
      </w:r>
      <w:proofErr w:type="spellStart"/>
      <w:r w:rsidRPr="004D4095">
        <w:rPr>
          <w:rFonts w:cs="Arial"/>
          <w:sz w:val="20"/>
          <w:szCs w:val="20"/>
        </w:rPr>
        <w:t>мезолецитальные</w:t>
      </w:r>
      <w:proofErr w:type="spellEnd"/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10. Назовите период эмбриогенеза, в который происходит переход  от одноклеточной стадии развития </w:t>
      </w:r>
      <w:proofErr w:type="gramStart"/>
      <w:r w:rsidRPr="004D4095">
        <w:rPr>
          <w:rFonts w:cs="Arial"/>
          <w:sz w:val="20"/>
          <w:szCs w:val="20"/>
        </w:rPr>
        <w:t>к</w:t>
      </w:r>
      <w:proofErr w:type="gramEnd"/>
      <w:r w:rsidRPr="004D4095">
        <w:rPr>
          <w:rFonts w:cs="Arial"/>
          <w:sz w:val="20"/>
          <w:szCs w:val="20"/>
        </w:rPr>
        <w:t xml:space="preserve"> многоклеточной: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оплодотворение;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гаструляция;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-3. гистогенез;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+4. дробление;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11. Какие эпителии согласно морфофункциональной классификации входят в группу однослойных?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однослойный  однорядный; однослойный многорядный; однослойный переходный;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+2. однослойный  однорядный; однослойный многорядный;  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-3. однослойный  однорядный; однослойный многорядный; однослойный переходный; </w:t>
      </w:r>
      <w:proofErr w:type="spellStart"/>
      <w:r w:rsidRPr="004D4095">
        <w:rPr>
          <w:rFonts w:cs="Arial"/>
          <w:sz w:val="20"/>
          <w:szCs w:val="20"/>
        </w:rPr>
        <w:t>неороговевающий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-4. однослойный  однорядный; однослойный многорядный; однослойный переходный;  </w:t>
      </w:r>
      <w:proofErr w:type="spellStart"/>
      <w:r w:rsidRPr="004D4095">
        <w:rPr>
          <w:rFonts w:cs="Arial"/>
          <w:sz w:val="20"/>
          <w:szCs w:val="20"/>
        </w:rPr>
        <w:t>ороговевающий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12. Какие эпителии согласно морфофункциональной классификации входят в группу многослойных? 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 однорядный;  многорядный;  переходный;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+2.  </w:t>
      </w:r>
      <w:proofErr w:type="spellStart"/>
      <w:r w:rsidRPr="004D4095">
        <w:rPr>
          <w:rFonts w:cs="Arial"/>
          <w:sz w:val="20"/>
          <w:szCs w:val="20"/>
        </w:rPr>
        <w:t>ороговевающий</w:t>
      </w:r>
      <w:proofErr w:type="spellEnd"/>
      <w:r w:rsidRPr="004D4095">
        <w:rPr>
          <w:rFonts w:cs="Arial"/>
          <w:sz w:val="20"/>
          <w:szCs w:val="20"/>
        </w:rPr>
        <w:t xml:space="preserve">,  </w:t>
      </w:r>
      <w:proofErr w:type="spellStart"/>
      <w:r w:rsidRPr="004D4095">
        <w:rPr>
          <w:rFonts w:cs="Arial"/>
          <w:sz w:val="20"/>
          <w:szCs w:val="20"/>
        </w:rPr>
        <w:t>неороговевающий</w:t>
      </w:r>
      <w:proofErr w:type="spellEnd"/>
      <w:r w:rsidRPr="004D4095">
        <w:rPr>
          <w:rFonts w:cs="Arial"/>
          <w:sz w:val="20"/>
          <w:szCs w:val="20"/>
        </w:rPr>
        <w:t>, переходный;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-3. переходный;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-4. </w:t>
      </w:r>
      <w:proofErr w:type="spellStart"/>
      <w:r w:rsidRPr="004D4095">
        <w:rPr>
          <w:rFonts w:cs="Arial"/>
          <w:sz w:val="20"/>
          <w:szCs w:val="20"/>
        </w:rPr>
        <w:t>неороговевающий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ороговевающий</w:t>
      </w:r>
      <w:proofErr w:type="spellEnd"/>
      <w:r w:rsidRPr="004D4095">
        <w:rPr>
          <w:rFonts w:cs="Arial"/>
          <w:sz w:val="20"/>
          <w:szCs w:val="20"/>
        </w:rPr>
        <w:t xml:space="preserve">, многорядный 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13.Какова основная функция нейтрофилов?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образование антител;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+2. фагоцитоз микроорганизмов и мелких частиц;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-3. фагоцитоз комплекса антиген-антитело;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-4. </w:t>
      </w:r>
      <w:proofErr w:type="spellStart"/>
      <w:r w:rsidRPr="004D4095">
        <w:rPr>
          <w:rFonts w:cs="Arial"/>
          <w:sz w:val="20"/>
          <w:szCs w:val="20"/>
        </w:rPr>
        <w:t>инактивация</w:t>
      </w:r>
      <w:proofErr w:type="spellEnd"/>
      <w:r w:rsidRPr="004D4095">
        <w:rPr>
          <w:rFonts w:cs="Arial"/>
          <w:sz w:val="20"/>
          <w:szCs w:val="20"/>
        </w:rPr>
        <w:t xml:space="preserve"> гистамина;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14. К безъядерным клеткам крови относятся: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лимфоциты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моноциты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+3.эритроциты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базофилы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15. Фибробласты, фиброциты и гистиоциты являются постоянными клетками: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эпителиев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+1.рыхлой соединительной ткани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хрящевой ткани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мезенхимы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16. Межклеточное вещество рыхлой соединительной ткани существует в виде: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 аморфного основного вещества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аморфного основного вещества и эластических волокон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+3. аморфного основного вещества, эластических и коллагеновых волокон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волокон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17. К клеткам костной ткани относятся: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+1.остеобласты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миобласты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-3. </w:t>
      </w:r>
      <w:proofErr w:type="spellStart"/>
      <w:r w:rsidRPr="004D4095">
        <w:rPr>
          <w:rFonts w:cs="Arial"/>
          <w:sz w:val="20"/>
          <w:szCs w:val="20"/>
        </w:rPr>
        <w:t>хондробласты</w:t>
      </w:r>
      <w:proofErr w:type="spellEnd"/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lastRenderedPageBreak/>
        <w:t>-4. гемоцитобласты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18. </w:t>
      </w:r>
      <w:proofErr w:type="spellStart"/>
      <w:r w:rsidRPr="004D4095">
        <w:rPr>
          <w:rFonts w:cs="Arial"/>
          <w:sz w:val="20"/>
          <w:szCs w:val="20"/>
        </w:rPr>
        <w:t>Миоцит</w:t>
      </w:r>
      <w:proofErr w:type="spellEnd"/>
      <w:r w:rsidRPr="004D4095">
        <w:rPr>
          <w:rFonts w:cs="Arial"/>
          <w:sz w:val="20"/>
          <w:szCs w:val="20"/>
        </w:rPr>
        <w:t xml:space="preserve"> имеет: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-1.округлую форму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+2. веретеновидную форму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-3. овальную форму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 цилиндрическую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19. Мышечная оболочка кишечника построена из: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+1. гладкой мышечной ткани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-2. исчерченной мышечной ткани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-3. </w:t>
      </w:r>
      <w:proofErr w:type="gramStart"/>
      <w:r w:rsidRPr="004D4095">
        <w:rPr>
          <w:rFonts w:cs="Arial"/>
          <w:sz w:val="20"/>
          <w:szCs w:val="20"/>
        </w:rPr>
        <w:t>поперечно-полосатой</w:t>
      </w:r>
      <w:proofErr w:type="gramEnd"/>
      <w:r w:rsidRPr="004D4095">
        <w:rPr>
          <w:rFonts w:cs="Arial"/>
          <w:sz w:val="20"/>
          <w:szCs w:val="20"/>
        </w:rPr>
        <w:t xml:space="preserve"> мышечной ткани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-4.скелетной мышечной ткани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20. Какие различают разновидности </w:t>
      </w:r>
      <w:proofErr w:type="spellStart"/>
      <w:r w:rsidRPr="004D4095">
        <w:rPr>
          <w:rFonts w:cs="Arial"/>
          <w:sz w:val="20"/>
          <w:szCs w:val="20"/>
        </w:rPr>
        <w:t>макроглии</w:t>
      </w:r>
      <w:proofErr w:type="spellEnd"/>
      <w:r w:rsidRPr="004D4095">
        <w:rPr>
          <w:rFonts w:cs="Arial"/>
          <w:sz w:val="20"/>
          <w:szCs w:val="20"/>
        </w:rPr>
        <w:t>?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-1. </w:t>
      </w:r>
      <w:proofErr w:type="spellStart"/>
      <w:r w:rsidRPr="004D4095">
        <w:rPr>
          <w:rFonts w:cs="Arial"/>
          <w:sz w:val="20"/>
          <w:szCs w:val="20"/>
        </w:rPr>
        <w:t>астроцитная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хороидная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танициты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олигодендроглия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-2. </w:t>
      </w:r>
      <w:proofErr w:type="spellStart"/>
      <w:r w:rsidRPr="004D4095">
        <w:rPr>
          <w:rFonts w:cs="Arial"/>
          <w:sz w:val="20"/>
          <w:szCs w:val="20"/>
        </w:rPr>
        <w:t>астроцитная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эпендимная</w:t>
      </w:r>
      <w:proofErr w:type="spellEnd"/>
      <w:r w:rsidRPr="004D4095">
        <w:rPr>
          <w:rFonts w:cs="Arial"/>
          <w:sz w:val="20"/>
          <w:szCs w:val="20"/>
        </w:rPr>
        <w:t>, волокнистая, плазматическая;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+3. </w:t>
      </w:r>
      <w:proofErr w:type="spellStart"/>
      <w:r w:rsidRPr="004D4095">
        <w:rPr>
          <w:rFonts w:cs="Arial"/>
          <w:sz w:val="20"/>
          <w:szCs w:val="20"/>
        </w:rPr>
        <w:t>астроцитная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эпендимоглия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олигодендроглия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 xml:space="preserve">-4. </w:t>
      </w:r>
      <w:proofErr w:type="spellStart"/>
      <w:r w:rsidRPr="004D4095">
        <w:rPr>
          <w:rFonts w:cs="Arial"/>
          <w:sz w:val="20"/>
          <w:szCs w:val="20"/>
        </w:rPr>
        <w:t>хороидная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эпендимоглия</w:t>
      </w:r>
      <w:proofErr w:type="spellEnd"/>
      <w:r w:rsidRPr="004D4095">
        <w:rPr>
          <w:rFonts w:cs="Arial"/>
          <w:sz w:val="20"/>
          <w:szCs w:val="20"/>
        </w:rPr>
        <w:t xml:space="preserve">, </w:t>
      </w:r>
      <w:proofErr w:type="spellStart"/>
      <w:r w:rsidRPr="004D4095">
        <w:rPr>
          <w:rFonts w:cs="Arial"/>
          <w:sz w:val="20"/>
          <w:szCs w:val="20"/>
        </w:rPr>
        <w:t>олигодендроглия</w:t>
      </w:r>
      <w:proofErr w:type="spellEnd"/>
      <w:r w:rsidRPr="004D4095">
        <w:rPr>
          <w:rFonts w:cs="Arial"/>
          <w:sz w:val="20"/>
          <w:szCs w:val="20"/>
        </w:rPr>
        <w:t>;</w:t>
      </w:r>
    </w:p>
    <w:p w:rsidR="004D4095" w:rsidRPr="004D4095" w:rsidRDefault="004D4095" w:rsidP="004D4095">
      <w:pPr>
        <w:jc w:val="both"/>
        <w:rPr>
          <w:rFonts w:cs="Arial"/>
          <w:b/>
          <w:sz w:val="20"/>
          <w:szCs w:val="20"/>
        </w:rPr>
      </w:pPr>
      <w:r w:rsidRPr="004D4095">
        <w:rPr>
          <w:rFonts w:cs="Arial"/>
          <w:b/>
          <w:sz w:val="20"/>
          <w:szCs w:val="20"/>
        </w:rPr>
        <w:t>Блок 2.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sz w:val="20"/>
          <w:szCs w:val="20"/>
        </w:rPr>
        <w:t>21.</w:t>
      </w:r>
      <w:r w:rsidRPr="004D4095">
        <w:rPr>
          <w:rFonts w:cs="Arial"/>
          <w:color w:val="000000"/>
          <w:sz w:val="20"/>
          <w:szCs w:val="20"/>
        </w:rPr>
        <w:t xml:space="preserve"> Перечислите признаки ядра, характерные для клеток, интенсивно синтезирующих белки?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(1) преобладание в ядре </w:t>
      </w:r>
      <w:proofErr w:type="spellStart"/>
      <w:r w:rsidRPr="004D4095">
        <w:rPr>
          <w:rFonts w:cs="Arial"/>
          <w:color w:val="000000"/>
          <w:sz w:val="20"/>
          <w:szCs w:val="20"/>
        </w:rPr>
        <w:t>гетерохроматина</w:t>
      </w:r>
      <w:proofErr w:type="spellEnd"/>
      <w:r w:rsidRPr="004D4095">
        <w:rPr>
          <w:rFonts w:cs="Arial"/>
          <w:color w:val="000000"/>
          <w:sz w:val="20"/>
          <w:szCs w:val="20"/>
        </w:rPr>
        <w:t>                                        ВАРИАНТЫ ОТВЕТОВ: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(2) преобладание в ядре </w:t>
      </w:r>
      <w:proofErr w:type="spellStart"/>
      <w:r w:rsidRPr="004D4095">
        <w:rPr>
          <w:rFonts w:cs="Arial"/>
          <w:color w:val="000000"/>
          <w:sz w:val="20"/>
          <w:szCs w:val="20"/>
        </w:rPr>
        <w:t>эухроматина</w:t>
      </w:r>
      <w:proofErr w:type="spellEnd"/>
      <w:r w:rsidRPr="004D4095">
        <w:rPr>
          <w:rFonts w:cs="Arial"/>
          <w:color w:val="000000"/>
          <w:sz w:val="20"/>
          <w:szCs w:val="20"/>
        </w:rPr>
        <w:t>                                               А – если верно 1, 2, 4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(3) наличие четко выраженных одного (нескольких) </w:t>
      </w:r>
      <w:proofErr w:type="spellStart"/>
      <w:r w:rsidRPr="004D4095">
        <w:rPr>
          <w:rFonts w:cs="Arial"/>
          <w:color w:val="000000"/>
          <w:sz w:val="20"/>
          <w:szCs w:val="20"/>
        </w:rPr>
        <w:t>ядрешек</w:t>
      </w:r>
      <w:proofErr w:type="spellEnd"/>
      <w:r w:rsidRPr="004D4095">
        <w:rPr>
          <w:rFonts w:cs="Arial"/>
          <w:color w:val="000000"/>
          <w:sz w:val="20"/>
          <w:szCs w:val="20"/>
        </w:rPr>
        <w:t>              Б – если верно 2, 4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(4) нечетко выражены </w:t>
      </w:r>
      <w:proofErr w:type="spellStart"/>
      <w:r w:rsidRPr="004D4095">
        <w:rPr>
          <w:rFonts w:cs="Arial"/>
          <w:color w:val="000000"/>
          <w:sz w:val="20"/>
          <w:szCs w:val="20"/>
        </w:rPr>
        <w:t>ядрешки</w:t>
      </w:r>
      <w:proofErr w:type="spellEnd"/>
      <w:r w:rsidRPr="004D4095">
        <w:rPr>
          <w:rFonts w:cs="Arial"/>
          <w:color w:val="000000"/>
          <w:sz w:val="20"/>
          <w:szCs w:val="20"/>
        </w:rPr>
        <w:t>                                                         В – если верно 1,4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(5) базофилия цитоплазмы                                                                Г – если верно 2,4</w:t>
      </w:r>
    </w:p>
    <w:p w:rsidR="004D4095" w:rsidRPr="004D4095" w:rsidRDefault="004D4095" w:rsidP="004D4095">
      <w:pPr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                                                                                                        +Д – если верно 2, 3, 5</w:t>
      </w:r>
    </w:p>
    <w:p w:rsidR="004D4095" w:rsidRPr="004D4095" w:rsidRDefault="004D4095" w:rsidP="004D4095">
      <w:pPr>
        <w:jc w:val="both"/>
        <w:rPr>
          <w:rFonts w:cs="Arial"/>
          <w:color w:val="000000"/>
          <w:sz w:val="20"/>
          <w:szCs w:val="20"/>
        </w:rPr>
      </w:pP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r w:rsidRPr="004D4095">
        <w:rPr>
          <w:rFonts w:cs="Arial"/>
          <w:sz w:val="20"/>
          <w:szCs w:val="20"/>
        </w:rPr>
        <w:t>22. Липиды  в клеточной  мембране расположены послойно. Сколько таких липидных слоев содержит</w:t>
      </w:r>
      <w:r w:rsidRPr="004D4095">
        <w:rPr>
          <w:rFonts w:cs="Arial"/>
          <w:sz w:val="20"/>
          <w:szCs w:val="20"/>
        </w:rPr>
        <w:softHyphen/>
        <w:t>ся в мембране?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-1. 1;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+2. 2;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-3. 3;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-4. 4;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sz w:val="20"/>
          <w:szCs w:val="20"/>
        </w:rPr>
        <w:t>23.</w:t>
      </w:r>
      <w:r w:rsidRPr="004D4095">
        <w:rPr>
          <w:rFonts w:cs="Arial"/>
          <w:color w:val="000000"/>
          <w:sz w:val="20"/>
          <w:szCs w:val="20"/>
        </w:rPr>
        <w:t xml:space="preserve"> Укажите правильное чередование основных стадий развития: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-1. морула — бластула — органогенез — гаструла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-2. дробление — гаструла — </w:t>
      </w:r>
      <w:proofErr w:type="spellStart"/>
      <w:r w:rsidRPr="004D4095">
        <w:rPr>
          <w:rFonts w:cs="Arial"/>
          <w:color w:val="000000"/>
          <w:sz w:val="20"/>
          <w:szCs w:val="20"/>
        </w:rPr>
        <w:t>бластоциста</w:t>
      </w:r>
      <w:proofErr w:type="spellEnd"/>
      <w:r w:rsidRPr="004D4095">
        <w:rPr>
          <w:rFonts w:cs="Arial"/>
          <w:color w:val="000000"/>
          <w:sz w:val="20"/>
          <w:szCs w:val="20"/>
        </w:rPr>
        <w:t xml:space="preserve"> — органогенез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-3. зигота — гаструла — </w:t>
      </w:r>
      <w:proofErr w:type="spellStart"/>
      <w:r w:rsidRPr="004D4095">
        <w:rPr>
          <w:rFonts w:cs="Arial"/>
          <w:color w:val="000000"/>
          <w:sz w:val="20"/>
          <w:szCs w:val="20"/>
        </w:rPr>
        <w:t>бластоциста</w:t>
      </w:r>
      <w:proofErr w:type="spellEnd"/>
      <w:r w:rsidRPr="004D4095">
        <w:rPr>
          <w:rFonts w:cs="Arial"/>
          <w:color w:val="000000"/>
          <w:sz w:val="20"/>
          <w:szCs w:val="20"/>
        </w:rPr>
        <w:t xml:space="preserve"> — органогенез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+4. зигота — морула — </w:t>
      </w:r>
      <w:proofErr w:type="spellStart"/>
      <w:r w:rsidRPr="004D4095">
        <w:rPr>
          <w:rFonts w:cs="Arial"/>
          <w:color w:val="000000"/>
          <w:sz w:val="20"/>
          <w:szCs w:val="20"/>
        </w:rPr>
        <w:t>бластоциста</w:t>
      </w:r>
      <w:proofErr w:type="spellEnd"/>
      <w:r w:rsidRPr="004D4095">
        <w:rPr>
          <w:rFonts w:cs="Arial"/>
          <w:color w:val="000000"/>
          <w:sz w:val="20"/>
          <w:szCs w:val="20"/>
        </w:rPr>
        <w:t xml:space="preserve"> — гаструла — органогенез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sz w:val="20"/>
          <w:szCs w:val="20"/>
        </w:rPr>
        <w:t>24.</w:t>
      </w:r>
      <w:r w:rsidRPr="004D4095">
        <w:rPr>
          <w:rFonts w:cs="Arial"/>
          <w:color w:val="000000"/>
          <w:sz w:val="20"/>
          <w:szCs w:val="20"/>
        </w:rPr>
        <w:t xml:space="preserve"> Все утверждения верны, КРОМЕ: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-1. </w:t>
      </w:r>
      <w:proofErr w:type="spellStart"/>
      <w:r w:rsidRPr="004D4095">
        <w:rPr>
          <w:rFonts w:cs="Arial"/>
          <w:color w:val="000000"/>
          <w:sz w:val="20"/>
          <w:szCs w:val="20"/>
        </w:rPr>
        <w:t>дерматом</w:t>
      </w:r>
      <w:proofErr w:type="spellEnd"/>
      <w:r w:rsidRPr="004D4095">
        <w:rPr>
          <w:rFonts w:cs="Arial"/>
          <w:color w:val="000000"/>
          <w:sz w:val="20"/>
          <w:szCs w:val="20"/>
        </w:rPr>
        <w:t xml:space="preserve"> происходит из мезодермы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+2. нервная трубка происходит из энтодермы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-3. эпителий слизистой оболочки пищеварительного тракта развивается из энтодермы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-4. нервный гребень происходит из эктодермы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sz w:val="20"/>
          <w:szCs w:val="20"/>
        </w:rPr>
        <w:t>25.</w:t>
      </w:r>
      <w:r w:rsidRPr="004D4095">
        <w:rPr>
          <w:rFonts w:cs="Arial"/>
          <w:color w:val="000000"/>
          <w:sz w:val="20"/>
          <w:szCs w:val="20"/>
        </w:rPr>
        <w:t xml:space="preserve"> Клетка, специализированная для синтеза значительного количества белка с последующей его секрецией, содержит хорошо развитые: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-1. гладкую эндоплазматическую сеть, комплекс</w:t>
      </w:r>
      <w:r w:rsidRPr="004D4095">
        <w:rPr>
          <w:rStyle w:val="apple-converted-space"/>
          <w:rFonts w:cs="Arial"/>
          <w:color w:val="000000"/>
          <w:sz w:val="20"/>
          <w:szCs w:val="20"/>
        </w:rPr>
        <w:t> </w:t>
      </w:r>
      <w:proofErr w:type="spellStart"/>
      <w:r w:rsidRPr="004D4095">
        <w:rPr>
          <w:rStyle w:val="af8"/>
          <w:rFonts w:cs="Arial"/>
          <w:color w:val="000000"/>
          <w:sz w:val="20"/>
          <w:szCs w:val="20"/>
        </w:rPr>
        <w:t>Гольджи</w:t>
      </w:r>
      <w:proofErr w:type="spellEnd"/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-2. свободные рибосомы, митохондрии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+3.гранулярную эндоплазматическую сеть, комплекс</w:t>
      </w:r>
      <w:r w:rsidRPr="004D4095">
        <w:rPr>
          <w:rStyle w:val="apple-converted-space"/>
          <w:rFonts w:cs="Arial"/>
          <w:color w:val="000000"/>
          <w:sz w:val="20"/>
          <w:szCs w:val="20"/>
        </w:rPr>
        <w:t> </w:t>
      </w:r>
      <w:proofErr w:type="spellStart"/>
      <w:r w:rsidRPr="004D4095">
        <w:rPr>
          <w:rStyle w:val="af8"/>
          <w:rFonts w:cs="Arial"/>
          <w:color w:val="000000"/>
          <w:sz w:val="20"/>
          <w:szCs w:val="20"/>
        </w:rPr>
        <w:t>Гольджи</w:t>
      </w:r>
      <w:proofErr w:type="spellEnd"/>
      <w:r w:rsidRPr="004D4095">
        <w:rPr>
          <w:rStyle w:val="af8"/>
          <w:rFonts w:cs="Arial"/>
          <w:color w:val="000000"/>
          <w:sz w:val="20"/>
          <w:szCs w:val="20"/>
        </w:rPr>
        <w:t>,</w:t>
      </w:r>
      <w:r w:rsidRPr="004D4095">
        <w:rPr>
          <w:rStyle w:val="apple-converted-space"/>
          <w:rFonts w:cs="Arial"/>
          <w:i/>
          <w:iCs/>
          <w:color w:val="000000"/>
          <w:sz w:val="20"/>
          <w:szCs w:val="20"/>
        </w:rPr>
        <w:t> </w:t>
      </w:r>
      <w:r w:rsidRPr="004D4095">
        <w:rPr>
          <w:rFonts w:cs="Arial"/>
          <w:color w:val="000000"/>
          <w:sz w:val="20"/>
          <w:szCs w:val="20"/>
        </w:rPr>
        <w:t>митохондрии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-4. лизосомы, гладкую эндоплазматическую сеть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 xml:space="preserve">26. Многослойный плоский </w:t>
      </w:r>
      <w:proofErr w:type="spellStart"/>
      <w:r w:rsidRPr="004D4095">
        <w:rPr>
          <w:rFonts w:cs="Arial"/>
          <w:color w:val="000000"/>
          <w:sz w:val="20"/>
          <w:szCs w:val="20"/>
        </w:rPr>
        <w:t>ороговевающий</w:t>
      </w:r>
      <w:proofErr w:type="spellEnd"/>
      <w:r w:rsidRPr="004D4095">
        <w:rPr>
          <w:rFonts w:cs="Arial"/>
          <w:color w:val="000000"/>
          <w:sz w:val="20"/>
          <w:szCs w:val="20"/>
        </w:rPr>
        <w:t xml:space="preserve"> эпителий состоит из слоев. Все верно КРОМЕ: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- 1. базальный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+2. апикальный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-3. шиповатый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-4. зернистый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-5. блестящий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-6. роговой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lastRenderedPageBreak/>
        <w:t xml:space="preserve">27. Морфологические признаки нейтрофилов:                Ответ: - </w:t>
      </w:r>
      <w:proofErr w:type="gramStart"/>
      <w:r w:rsidRPr="004D4095">
        <w:rPr>
          <w:rFonts w:cs="Arial"/>
          <w:color w:val="000000"/>
          <w:sz w:val="20"/>
          <w:szCs w:val="20"/>
        </w:rPr>
        <w:t>А-</w:t>
      </w:r>
      <w:proofErr w:type="gramEnd"/>
      <w:r w:rsidRPr="004D4095">
        <w:rPr>
          <w:rFonts w:cs="Arial"/>
          <w:color w:val="000000"/>
          <w:sz w:val="20"/>
          <w:szCs w:val="20"/>
        </w:rPr>
        <w:t xml:space="preserve"> если верно 1,2,3</w:t>
      </w:r>
      <w:r w:rsidRPr="004D4095">
        <w:rPr>
          <w:rFonts w:cs="Arial"/>
          <w:color w:val="000000"/>
          <w:sz w:val="20"/>
          <w:szCs w:val="20"/>
        </w:rPr>
        <w:br/>
        <w:t>(1) в цитоплазме мелкие гранулы, воспринимающие                   -Б- если верно 1,3</w:t>
      </w:r>
      <w:r w:rsidRPr="004D4095">
        <w:rPr>
          <w:rFonts w:cs="Arial"/>
          <w:color w:val="000000"/>
          <w:sz w:val="20"/>
          <w:szCs w:val="20"/>
        </w:rPr>
        <w:br/>
        <w:t>и кислые и основные краски                                                      +В- если верно 1,4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(2) в цитоплазме крупные гранулы,                                            - </w:t>
      </w:r>
      <w:proofErr w:type="gramStart"/>
      <w:r w:rsidRPr="004D4095">
        <w:rPr>
          <w:rFonts w:cs="Arial"/>
          <w:color w:val="000000"/>
          <w:sz w:val="20"/>
          <w:szCs w:val="20"/>
        </w:rPr>
        <w:t>Г-</w:t>
      </w:r>
      <w:proofErr w:type="gramEnd"/>
      <w:r w:rsidRPr="004D4095">
        <w:rPr>
          <w:rFonts w:cs="Arial"/>
          <w:color w:val="000000"/>
          <w:sz w:val="20"/>
          <w:szCs w:val="20"/>
        </w:rPr>
        <w:t xml:space="preserve"> если верно 4</w:t>
      </w:r>
      <w:r w:rsidRPr="004D4095">
        <w:rPr>
          <w:rFonts w:cs="Arial"/>
          <w:color w:val="000000"/>
          <w:sz w:val="20"/>
          <w:szCs w:val="20"/>
        </w:rPr>
        <w:br/>
        <w:t>окрашенные кислой краской                                                       -Д- если верно 1,2,3,5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(3) в цитоплазме крупные грубые гранулы,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окрашенные основной краской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(4) гранулы распределены равномерно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(5) гранулы распределены неравномерно, группированы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28.</w:t>
      </w:r>
      <w:r w:rsidRPr="004D4095">
        <w:rPr>
          <w:rFonts w:cs="Arial"/>
          <w:sz w:val="20"/>
          <w:szCs w:val="20"/>
        </w:rPr>
        <w:t xml:space="preserve">  Закончите предложение.  Отросток, по которому нервный импульс передается от периферии к телу клетки, называется _______________.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29. Вам необходимо выбрать один вариант ответа, который Вы считаете правильным.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Вопрос: заросшие черепные швы образованы грубоволокнистой костной тканью.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Варианты ответов: да, нет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30. Соотнесите записанное в столбцах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Фиброциты       кровь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Лейкоциты        костная ткань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proofErr w:type="spellStart"/>
      <w:r w:rsidRPr="004D4095">
        <w:rPr>
          <w:rFonts w:cs="Arial"/>
          <w:color w:val="000000"/>
          <w:sz w:val="20"/>
          <w:szCs w:val="20"/>
        </w:rPr>
        <w:t>Хондроциты</w:t>
      </w:r>
      <w:proofErr w:type="spellEnd"/>
      <w:r w:rsidRPr="004D4095">
        <w:rPr>
          <w:rFonts w:cs="Arial"/>
          <w:color w:val="000000"/>
          <w:sz w:val="20"/>
          <w:szCs w:val="20"/>
        </w:rPr>
        <w:t xml:space="preserve">      хрящевая ткань</w:t>
      </w:r>
    </w:p>
    <w:p w:rsidR="004D4095" w:rsidRPr="004D4095" w:rsidRDefault="004D4095" w:rsidP="004D4095">
      <w:pPr>
        <w:pStyle w:val="af"/>
        <w:spacing w:before="0" w:beforeAutospacing="0" w:after="0" w:afterAutospacing="0"/>
        <w:jc w:val="both"/>
        <w:rPr>
          <w:rFonts w:cs="Arial"/>
          <w:color w:val="000000"/>
          <w:sz w:val="20"/>
          <w:szCs w:val="20"/>
        </w:rPr>
      </w:pPr>
      <w:r w:rsidRPr="004D4095">
        <w:rPr>
          <w:rFonts w:cs="Arial"/>
          <w:color w:val="000000"/>
          <w:sz w:val="20"/>
          <w:szCs w:val="20"/>
        </w:rPr>
        <w:t>Остеоциты        рыхлая соединительная ткань</w:t>
      </w:r>
    </w:p>
    <w:p w:rsidR="004D4095" w:rsidRPr="004D4095" w:rsidRDefault="004D4095" w:rsidP="004D4095">
      <w:pPr>
        <w:jc w:val="both"/>
        <w:rPr>
          <w:rFonts w:cs="Arial"/>
          <w:sz w:val="20"/>
          <w:szCs w:val="20"/>
        </w:rPr>
      </w:pPr>
      <w:proofErr w:type="spellStart"/>
      <w:r w:rsidRPr="004D4095">
        <w:rPr>
          <w:rFonts w:cs="Arial"/>
          <w:sz w:val="20"/>
          <w:szCs w:val="20"/>
        </w:rPr>
        <w:t>Миоциты</w:t>
      </w:r>
      <w:proofErr w:type="spellEnd"/>
      <w:r w:rsidRPr="004D4095">
        <w:rPr>
          <w:rFonts w:cs="Arial"/>
          <w:sz w:val="20"/>
          <w:szCs w:val="20"/>
        </w:rPr>
        <w:t xml:space="preserve">        мышечная ткань</w:t>
      </w:r>
    </w:p>
    <w:p w:rsidR="004D4095" w:rsidRDefault="004D4095" w:rsidP="004D4095">
      <w:pPr>
        <w:ind w:right="1111"/>
        <w:rPr>
          <w:rFonts w:ascii="Times New Roman" w:hAnsi="Times New Roman"/>
        </w:rPr>
      </w:pPr>
    </w:p>
    <w:p w:rsidR="00A3251A" w:rsidRDefault="00A3251A" w:rsidP="003108AF">
      <w:pPr>
        <w:autoSpaceDE w:val="0"/>
        <w:autoSpaceDN w:val="0"/>
        <w:adjustRightInd w:val="0"/>
        <w:ind w:firstLine="709"/>
        <w:jc w:val="center"/>
        <w:rPr>
          <w:rFonts w:cs="Arial"/>
          <w:b/>
          <w:bCs/>
          <w:color w:val="000000"/>
          <w:sz w:val="20"/>
          <w:szCs w:val="20"/>
        </w:rPr>
      </w:pPr>
    </w:p>
    <w:p w:rsidR="00484BDC" w:rsidRPr="003108AF" w:rsidRDefault="00484BDC" w:rsidP="003108AF">
      <w:pPr>
        <w:autoSpaceDE w:val="0"/>
        <w:autoSpaceDN w:val="0"/>
        <w:adjustRightInd w:val="0"/>
        <w:ind w:firstLine="709"/>
        <w:jc w:val="center"/>
        <w:rPr>
          <w:rFonts w:cs="Arial"/>
          <w:color w:val="000000"/>
          <w:sz w:val="20"/>
          <w:szCs w:val="20"/>
        </w:rPr>
      </w:pPr>
      <w:r w:rsidRPr="003108AF">
        <w:rPr>
          <w:rFonts w:cs="Arial"/>
          <w:b/>
          <w:bCs/>
          <w:color w:val="000000"/>
          <w:sz w:val="20"/>
          <w:szCs w:val="20"/>
        </w:rPr>
        <w:t>Критерии оценивания</w:t>
      </w:r>
      <w:r w:rsidRPr="003108AF">
        <w:rPr>
          <w:rFonts w:cs="Arial"/>
          <w:color w:val="000000"/>
          <w:sz w:val="20"/>
          <w:szCs w:val="20"/>
        </w:rPr>
        <w:t>:</w:t>
      </w:r>
    </w:p>
    <w:p w:rsidR="00484BDC" w:rsidRPr="003108AF" w:rsidRDefault="00484BDC" w:rsidP="003108AF">
      <w:pPr>
        <w:ind w:firstLine="709"/>
        <w:jc w:val="both"/>
        <w:rPr>
          <w:rFonts w:cs="Arial"/>
          <w:sz w:val="20"/>
          <w:szCs w:val="20"/>
        </w:rPr>
      </w:pPr>
      <w:r w:rsidRPr="003108AF">
        <w:rPr>
          <w:rFonts w:cs="Arial"/>
          <w:sz w:val="20"/>
          <w:szCs w:val="20"/>
        </w:rPr>
        <w:t>– правильность ответа по содержанию задания (учитывается количество и характер ошибок при ответе);</w:t>
      </w:r>
    </w:p>
    <w:p w:rsidR="00484BDC" w:rsidRPr="003108AF" w:rsidRDefault="00484BDC" w:rsidP="003108AF">
      <w:pPr>
        <w:ind w:firstLine="709"/>
        <w:jc w:val="both"/>
        <w:rPr>
          <w:rFonts w:cs="Arial"/>
          <w:sz w:val="20"/>
          <w:szCs w:val="20"/>
        </w:rPr>
      </w:pPr>
      <w:r w:rsidRPr="003108AF">
        <w:rPr>
          <w:rFonts w:cs="Arial"/>
          <w:sz w:val="20"/>
          <w:szCs w:val="20"/>
        </w:rPr>
        <w:t>– полнота и глубина ответа (учитывается количество усвоенных фактов, понятий и т.п.);</w:t>
      </w:r>
    </w:p>
    <w:p w:rsidR="00484BDC" w:rsidRPr="003108AF" w:rsidRDefault="00484BDC" w:rsidP="003108AF">
      <w:pPr>
        <w:ind w:firstLine="709"/>
        <w:jc w:val="both"/>
        <w:rPr>
          <w:rFonts w:cs="Arial"/>
          <w:sz w:val="20"/>
          <w:szCs w:val="20"/>
        </w:rPr>
      </w:pPr>
      <w:r w:rsidRPr="003108AF">
        <w:rPr>
          <w:rFonts w:cs="Arial"/>
          <w:sz w:val="20"/>
          <w:szCs w:val="20"/>
        </w:rPr>
        <w:t>– сознательность ответа (учитывается понимание излагаемого материала);</w:t>
      </w:r>
    </w:p>
    <w:p w:rsidR="00484BDC" w:rsidRPr="003108AF" w:rsidRDefault="00484BDC" w:rsidP="003108AF">
      <w:pPr>
        <w:ind w:firstLine="709"/>
        <w:jc w:val="both"/>
        <w:rPr>
          <w:rFonts w:cs="Arial"/>
          <w:sz w:val="20"/>
          <w:szCs w:val="20"/>
        </w:rPr>
      </w:pPr>
      <w:r w:rsidRPr="003108AF">
        <w:rPr>
          <w:rFonts w:cs="Arial"/>
          <w:sz w:val="20"/>
          <w:szCs w:val="20"/>
        </w:rPr>
        <w:t>– логика изложения материала (учитывается умение строить целостный, последовательный рассказ, грамотно пользоваться специальной терминологией);</w:t>
      </w:r>
    </w:p>
    <w:p w:rsidR="00484BDC" w:rsidRPr="003108AF" w:rsidRDefault="00484BDC" w:rsidP="003108AF">
      <w:pPr>
        <w:ind w:firstLine="709"/>
        <w:jc w:val="both"/>
        <w:rPr>
          <w:rFonts w:cs="Arial"/>
          <w:sz w:val="20"/>
          <w:szCs w:val="20"/>
        </w:rPr>
      </w:pPr>
      <w:r w:rsidRPr="003108AF">
        <w:rPr>
          <w:rFonts w:cs="Arial"/>
          <w:sz w:val="20"/>
          <w:szCs w:val="20"/>
        </w:rPr>
        <w:t>– использование дополнительного материала;</w:t>
      </w:r>
    </w:p>
    <w:p w:rsidR="00484BDC" w:rsidRPr="003108AF" w:rsidRDefault="00484BDC" w:rsidP="003108AF">
      <w:pPr>
        <w:ind w:firstLine="709"/>
        <w:jc w:val="both"/>
        <w:rPr>
          <w:rFonts w:cs="Arial"/>
          <w:sz w:val="20"/>
          <w:szCs w:val="20"/>
        </w:rPr>
      </w:pPr>
      <w:r w:rsidRPr="003108AF">
        <w:rPr>
          <w:rFonts w:cs="Arial"/>
          <w:sz w:val="20"/>
          <w:szCs w:val="20"/>
        </w:rPr>
        <w:t>– рациональность использования времени, отведенного на задание (не одобряется затянутость выполнения задания, устного ответа во времени, с учетом индивидуальных особенностей обучающихся).</w:t>
      </w:r>
    </w:p>
    <w:p w:rsidR="000A2B47" w:rsidRDefault="000A2B47" w:rsidP="00484BDC">
      <w:pPr>
        <w:spacing w:line="360" w:lineRule="auto"/>
        <w:ind w:firstLine="709"/>
        <w:jc w:val="center"/>
        <w:rPr>
          <w:rFonts w:cs="Arial"/>
          <w:b/>
          <w:bCs/>
          <w:sz w:val="20"/>
        </w:rPr>
      </w:pPr>
    </w:p>
    <w:p w:rsidR="00484BDC" w:rsidRPr="00DA5608" w:rsidRDefault="00484BDC" w:rsidP="00484BDC">
      <w:pPr>
        <w:spacing w:line="360" w:lineRule="auto"/>
        <w:ind w:firstLine="709"/>
        <w:jc w:val="center"/>
        <w:rPr>
          <w:rFonts w:cs="Arial"/>
          <w:b/>
          <w:bCs/>
          <w:sz w:val="20"/>
        </w:rPr>
      </w:pPr>
      <w:r w:rsidRPr="00DA5608">
        <w:rPr>
          <w:rFonts w:cs="Arial"/>
          <w:b/>
          <w:bCs/>
          <w:sz w:val="20"/>
        </w:rPr>
        <w:t>Шкала оценивания: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3529"/>
        <w:gridCol w:w="6325"/>
      </w:tblGrid>
      <w:tr w:rsidR="00484BDC" w:rsidRPr="00DA5608" w:rsidTr="00514262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jc w:val="center"/>
              <w:rPr>
                <w:rFonts w:cs="Arial"/>
                <w:sz w:val="16"/>
                <w:lang w:eastAsia="en-US"/>
              </w:rPr>
            </w:pPr>
            <w:r w:rsidRPr="00DA5608">
              <w:rPr>
                <w:rFonts w:cs="Arial"/>
                <w:sz w:val="16"/>
                <w:lang w:eastAsia="en-US"/>
              </w:rPr>
              <w:t>Баллы для учета в рейтинге (оценка)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jc w:val="center"/>
              <w:rPr>
                <w:rFonts w:cs="Arial"/>
                <w:sz w:val="16"/>
                <w:lang w:eastAsia="en-US"/>
              </w:rPr>
            </w:pPr>
            <w:r w:rsidRPr="00DA5608">
              <w:rPr>
                <w:rFonts w:cs="Arial"/>
                <w:sz w:val="16"/>
                <w:lang w:eastAsia="en-US"/>
              </w:rPr>
              <w:t>Степень удовлетворения критериям</w:t>
            </w:r>
          </w:p>
        </w:tc>
      </w:tr>
      <w:tr w:rsidR="00484BDC" w:rsidRPr="00DA5608" w:rsidTr="00514262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tabs>
                <w:tab w:val="left" w:pos="1053"/>
              </w:tabs>
              <w:ind w:left="5" w:right="51"/>
              <w:jc w:val="center"/>
              <w:rPr>
                <w:rFonts w:eastAsia="Times New Roman" w:cs="Arial"/>
                <w:sz w:val="16"/>
                <w:lang w:val="en-US" w:eastAsia="en-US"/>
              </w:rPr>
            </w:pPr>
            <w:r w:rsidRPr="00DA5608">
              <w:rPr>
                <w:rFonts w:eastAsia="Times New Roman" w:cs="Arial"/>
                <w:sz w:val="16"/>
                <w:u w:val="single"/>
                <w:lang w:eastAsia="en-US"/>
              </w:rPr>
              <w:t>5</w:t>
            </w:r>
            <w:proofErr w:type="spellStart"/>
            <w:r w:rsidRPr="00DA5608">
              <w:rPr>
                <w:rFonts w:eastAsia="Times New Roman" w:cs="Arial"/>
                <w:sz w:val="16"/>
                <w:lang w:val="en-US" w:eastAsia="en-US"/>
              </w:rPr>
              <w:t>баллов</w:t>
            </w:r>
            <w:proofErr w:type="spellEnd"/>
          </w:p>
          <w:p w:rsidR="00484BDC" w:rsidRPr="00DA5608" w:rsidRDefault="00484BDC" w:rsidP="00514262">
            <w:pPr>
              <w:widowControl w:val="0"/>
              <w:ind w:left="5" w:right="51"/>
              <w:jc w:val="center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val="en-US" w:eastAsia="en-US"/>
              </w:rPr>
              <w:t>«</w:t>
            </w:r>
            <w:proofErr w:type="spellStart"/>
            <w:r w:rsidRPr="00DA5608">
              <w:rPr>
                <w:rFonts w:eastAsia="Times New Roman" w:cs="Arial"/>
                <w:sz w:val="16"/>
                <w:lang w:val="en-US" w:eastAsia="en-US"/>
              </w:rPr>
              <w:t>отлично</w:t>
            </w:r>
            <w:proofErr w:type="spellEnd"/>
            <w:r w:rsidRPr="00DA5608">
              <w:rPr>
                <w:rFonts w:eastAsia="Times New Roman" w:cs="Arial"/>
                <w:sz w:val="16"/>
                <w:lang w:val="en-US" w:eastAsia="en-US"/>
              </w:rPr>
              <w:t>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ind w:left="38" w:right="86" w:hanging="4"/>
              <w:jc w:val="both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eastAsia="en-US"/>
              </w:rPr>
              <w:t>Обучающийся полно и аргументировано отвечает по содержанию вопроса (задания);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правильно.</w:t>
            </w:r>
          </w:p>
        </w:tc>
      </w:tr>
      <w:tr w:rsidR="00484BDC" w:rsidRPr="00DA5608" w:rsidTr="00514262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tabs>
                <w:tab w:val="left" w:pos="446"/>
              </w:tabs>
              <w:ind w:left="147" w:right="4"/>
              <w:jc w:val="center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u w:val="single"/>
                <w:lang w:eastAsia="en-US"/>
              </w:rPr>
              <w:t xml:space="preserve">4  </w:t>
            </w:r>
            <w:r w:rsidRPr="00DA5608">
              <w:rPr>
                <w:rFonts w:eastAsia="Times New Roman" w:cs="Arial"/>
                <w:sz w:val="16"/>
                <w:lang w:eastAsia="en-US"/>
              </w:rPr>
              <w:t>балла</w:t>
            </w:r>
          </w:p>
          <w:p w:rsidR="00484BDC" w:rsidRPr="00DA5608" w:rsidRDefault="00484BDC" w:rsidP="00514262">
            <w:pPr>
              <w:widowControl w:val="0"/>
              <w:spacing w:before="1"/>
              <w:ind w:left="147" w:right="422"/>
              <w:jc w:val="center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eastAsia="en-US"/>
              </w:rPr>
              <w:t>«хорошо»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ind w:left="38" w:right="86" w:hanging="4"/>
              <w:jc w:val="both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eastAsia="en-US"/>
              </w:rPr>
              <w:t>Обучающийся достаточно полно и аргументировано отвечает по содержанию вопроса (задания);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последовательно. Допускает 1-2 ошибки, исправленные с помощью наводящих вопросов.</w:t>
            </w:r>
          </w:p>
        </w:tc>
      </w:tr>
      <w:tr w:rsidR="00484BDC" w:rsidRPr="00DA5608" w:rsidTr="00514262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tabs>
                <w:tab w:val="left" w:pos="446"/>
              </w:tabs>
              <w:ind w:left="147" w:right="4"/>
              <w:jc w:val="center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u w:val="single"/>
                <w:lang w:eastAsia="en-US"/>
              </w:rPr>
              <w:t xml:space="preserve">3  </w:t>
            </w:r>
            <w:r w:rsidRPr="00DA5608">
              <w:rPr>
                <w:rFonts w:eastAsia="Times New Roman" w:cs="Arial"/>
                <w:sz w:val="16"/>
                <w:lang w:eastAsia="en-US"/>
              </w:rPr>
              <w:t>балла</w:t>
            </w:r>
          </w:p>
          <w:p w:rsidR="00484BDC" w:rsidRPr="00DA5608" w:rsidRDefault="00484BDC" w:rsidP="00514262">
            <w:pPr>
              <w:widowControl w:val="0"/>
              <w:spacing w:before="1"/>
              <w:ind w:left="147" w:right="373"/>
              <w:jc w:val="center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eastAsia="en-US"/>
              </w:rPr>
              <w:t>«удовлетворительно»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ind w:left="38" w:right="86" w:hanging="4"/>
              <w:jc w:val="both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eastAsia="en-US"/>
              </w:rPr>
              <w:t>Обучающийся обнаруживает знание и понимание основных положений данного задания,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ошибки.</w:t>
            </w:r>
          </w:p>
        </w:tc>
      </w:tr>
      <w:tr w:rsidR="00484BDC" w:rsidRPr="00DA5608" w:rsidTr="00514262"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tabs>
                <w:tab w:val="left" w:pos="446"/>
              </w:tabs>
              <w:ind w:left="147" w:right="4"/>
              <w:jc w:val="center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u w:val="single"/>
                <w:lang w:eastAsia="en-US"/>
              </w:rPr>
              <w:t xml:space="preserve">2  </w:t>
            </w:r>
            <w:r w:rsidRPr="00DA5608">
              <w:rPr>
                <w:rFonts w:eastAsia="Times New Roman" w:cs="Arial"/>
                <w:sz w:val="16"/>
                <w:lang w:eastAsia="en-US"/>
              </w:rPr>
              <w:t>балла</w:t>
            </w:r>
          </w:p>
          <w:p w:rsidR="00484BDC" w:rsidRPr="00DA5608" w:rsidRDefault="00484BDC" w:rsidP="00514262">
            <w:pPr>
              <w:widowControl w:val="0"/>
              <w:spacing w:before="1"/>
              <w:ind w:left="147" w:right="425"/>
              <w:jc w:val="center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eastAsia="en-US"/>
              </w:rPr>
              <w:t>«неудовлетворительно»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BDC" w:rsidRPr="00DA5608" w:rsidRDefault="00484BDC" w:rsidP="00514262">
            <w:pPr>
              <w:widowControl w:val="0"/>
              <w:ind w:left="38" w:right="86" w:hanging="4"/>
              <w:jc w:val="both"/>
              <w:rPr>
                <w:rFonts w:eastAsia="Times New Roman" w:cs="Arial"/>
                <w:sz w:val="16"/>
                <w:lang w:eastAsia="en-US"/>
              </w:rPr>
            </w:pPr>
            <w:r w:rsidRPr="00DA5608">
              <w:rPr>
                <w:rFonts w:eastAsia="Times New Roman" w:cs="Arial"/>
                <w:sz w:val="16"/>
                <w:lang w:eastAsia="en-US"/>
              </w:rPr>
              <w:t>Обучающийся обнаруживает незнание ответа на соответствующее задание (вопрос), допускает ошибки в формулировке определений и правил, искажающие их смысл, беспорядочно и неуверенно излагает материал. Отмечаются такие недостатки в подготовке обучающегося, которые являются серьезным препятствием к успешному овладению последующим материалом.</w:t>
            </w:r>
          </w:p>
        </w:tc>
      </w:tr>
    </w:tbl>
    <w:p w:rsidR="00F74CA0" w:rsidRDefault="00F74CA0" w:rsidP="00257CFB"/>
    <w:sectPr w:rsidR="00F74CA0" w:rsidSect="003D7F07">
      <w:footerReference w:type="even" r:id="rId9"/>
      <w:foot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5A3" w:rsidRDefault="000675A3" w:rsidP="0087120D">
      <w:r>
        <w:separator/>
      </w:r>
    </w:p>
  </w:endnote>
  <w:endnote w:type="continuationSeparator" w:id="0">
    <w:p w:rsidR="000675A3" w:rsidRDefault="000675A3" w:rsidP="0087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39" w:rsidRDefault="004D0BE1" w:rsidP="008A69DE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B663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6639" w:rsidRDefault="004B66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4299"/>
    </w:sdtPr>
    <w:sdtEndPr/>
    <w:sdtContent>
      <w:p w:rsidR="003D7F07" w:rsidRDefault="004D0BE1">
        <w:pPr>
          <w:pStyle w:val="a7"/>
          <w:jc w:val="center"/>
        </w:pPr>
        <w:r w:rsidRPr="003D7F07">
          <w:rPr>
            <w:sz w:val="20"/>
            <w:szCs w:val="20"/>
          </w:rPr>
          <w:fldChar w:fldCharType="begin"/>
        </w:r>
        <w:r w:rsidR="003D7F07" w:rsidRPr="003D7F07">
          <w:rPr>
            <w:sz w:val="20"/>
            <w:szCs w:val="20"/>
          </w:rPr>
          <w:instrText xml:space="preserve"> PAGE   \* MERGEFORMAT </w:instrText>
        </w:r>
        <w:r w:rsidRPr="003D7F07">
          <w:rPr>
            <w:sz w:val="20"/>
            <w:szCs w:val="20"/>
          </w:rPr>
          <w:fldChar w:fldCharType="separate"/>
        </w:r>
        <w:r w:rsidR="00D70777">
          <w:rPr>
            <w:noProof/>
            <w:sz w:val="20"/>
            <w:szCs w:val="20"/>
          </w:rPr>
          <w:t>8</w:t>
        </w:r>
        <w:r w:rsidRPr="003D7F07">
          <w:rPr>
            <w:sz w:val="20"/>
            <w:szCs w:val="20"/>
          </w:rPr>
          <w:fldChar w:fldCharType="end"/>
        </w:r>
      </w:p>
    </w:sdtContent>
  </w:sdt>
  <w:p w:rsidR="004B6639" w:rsidRDefault="004B66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5A3" w:rsidRDefault="000675A3" w:rsidP="0087120D">
      <w:r>
        <w:separator/>
      </w:r>
    </w:p>
  </w:footnote>
  <w:footnote w:type="continuationSeparator" w:id="0">
    <w:p w:rsidR="000675A3" w:rsidRDefault="000675A3" w:rsidP="0087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28E7A99"/>
    <w:multiLevelType w:val="hybridMultilevel"/>
    <w:tmpl w:val="37D41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4ED"/>
    <w:multiLevelType w:val="hybridMultilevel"/>
    <w:tmpl w:val="188401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112E5"/>
    <w:multiLevelType w:val="hybridMultilevel"/>
    <w:tmpl w:val="FB0CAB9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4EE45B6"/>
    <w:multiLevelType w:val="hybridMultilevel"/>
    <w:tmpl w:val="24C64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4788F"/>
    <w:multiLevelType w:val="hybridMultilevel"/>
    <w:tmpl w:val="9248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63948"/>
    <w:multiLevelType w:val="hybridMultilevel"/>
    <w:tmpl w:val="8EA2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B5986"/>
    <w:multiLevelType w:val="hybridMultilevel"/>
    <w:tmpl w:val="62D26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EF"/>
    <w:rsid w:val="00004220"/>
    <w:rsid w:val="00014FFD"/>
    <w:rsid w:val="000223DB"/>
    <w:rsid w:val="000237F2"/>
    <w:rsid w:val="00037A78"/>
    <w:rsid w:val="00040348"/>
    <w:rsid w:val="0005352B"/>
    <w:rsid w:val="000535ED"/>
    <w:rsid w:val="0005641E"/>
    <w:rsid w:val="0005706F"/>
    <w:rsid w:val="00062CD3"/>
    <w:rsid w:val="000654E7"/>
    <w:rsid w:val="00066761"/>
    <w:rsid w:val="000675A3"/>
    <w:rsid w:val="000722A4"/>
    <w:rsid w:val="00072C79"/>
    <w:rsid w:val="000730F3"/>
    <w:rsid w:val="00077C23"/>
    <w:rsid w:val="00077FDC"/>
    <w:rsid w:val="00091D9B"/>
    <w:rsid w:val="000926E1"/>
    <w:rsid w:val="000941DF"/>
    <w:rsid w:val="000958DD"/>
    <w:rsid w:val="000974CE"/>
    <w:rsid w:val="000A099B"/>
    <w:rsid w:val="000A2B47"/>
    <w:rsid w:val="000A38A6"/>
    <w:rsid w:val="000A3ED5"/>
    <w:rsid w:val="000A4F67"/>
    <w:rsid w:val="000A6256"/>
    <w:rsid w:val="000A6800"/>
    <w:rsid w:val="000C5E94"/>
    <w:rsid w:val="000C7567"/>
    <w:rsid w:val="000D507A"/>
    <w:rsid w:val="000E25F3"/>
    <w:rsid w:val="000E4112"/>
    <w:rsid w:val="000E77DB"/>
    <w:rsid w:val="000E79CE"/>
    <w:rsid w:val="000F2D86"/>
    <w:rsid w:val="0010091D"/>
    <w:rsid w:val="001009BA"/>
    <w:rsid w:val="00105739"/>
    <w:rsid w:val="00120C42"/>
    <w:rsid w:val="00122CD1"/>
    <w:rsid w:val="0012377E"/>
    <w:rsid w:val="00124C5C"/>
    <w:rsid w:val="00140392"/>
    <w:rsid w:val="00141CBF"/>
    <w:rsid w:val="0014455F"/>
    <w:rsid w:val="001523D4"/>
    <w:rsid w:val="00161B5D"/>
    <w:rsid w:val="001651FE"/>
    <w:rsid w:val="00170C5E"/>
    <w:rsid w:val="001717B8"/>
    <w:rsid w:val="001816EC"/>
    <w:rsid w:val="00181764"/>
    <w:rsid w:val="00184107"/>
    <w:rsid w:val="001875D1"/>
    <w:rsid w:val="00191E04"/>
    <w:rsid w:val="00192608"/>
    <w:rsid w:val="001939A6"/>
    <w:rsid w:val="00193D8A"/>
    <w:rsid w:val="001A0562"/>
    <w:rsid w:val="001A144D"/>
    <w:rsid w:val="001A2967"/>
    <w:rsid w:val="001A4239"/>
    <w:rsid w:val="001B157A"/>
    <w:rsid w:val="001B2430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1188"/>
    <w:rsid w:val="001F2D99"/>
    <w:rsid w:val="00206009"/>
    <w:rsid w:val="00206DD2"/>
    <w:rsid w:val="00211D1E"/>
    <w:rsid w:val="002146E4"/>
    <w:rsid w:val="002213BD"/>
    <w:rsid w:val="00221893"/>
    <w:rsid w:val="00223D35"/>
    <w:rsid w:val="002322B0"/>
    <w:rsid w:val="00241178"/>
    <w:rsid w:val="0024355E"/>
    <w:rsid w:val="002435C2"/>
    <w:rsid w:val="0024373A"/>
    <w:rsid w:val="002442AC"/>
    <w:rsid w:val="0024677B"/>
    <w:rsid w:val="0024775B"/>
    <w:rsid w:val="00252521"/>
    <w:rsid w:val="00253C1E"/>
    <w:rsid w:val="002546B3"/>
    <w:rsid w:val="00257721"/>
    <w:rsid w:val="00257CFB"/>
    <w:rsid w:val="00271CDC"/>
    <w:rsid w:val="002751EF"/>
    <w:rsid w:val="0028376B"/>
    <w:rsid w:val="00287F1A"/>
    <w:rsid w:val="00290CC1"/>
    <w:rsid w:val="0029225F"/>
    <w:rsid w:val="00292D27"/>
    <w:rsid w:val="002A022A"/>
    <w:rsid w:val="002A0AD1"/>
    <w:rsid w:val="002A2D75"/>
    <w:rsid w:val="002A4B5B"/>
    <w:rsid w:val="002B6B6B"/>
    <w:rsid w:val="002C0699"/>
    <w:rsid w:val="002C0C4F"/>
    <w:rsid w:val="002C1B4E"/>
    <w:rsid w:val="002C2351"/>
    <w:rsid w:val="002C30DE"/>
    <w:rsid w:val="002C4AB2"/>
    <w:rsid w:val="002C7658"/>
    <w:rsid w:val="002D1315"/>
    <w:rsid w:val="002D299E"/>
    <w:rsid w:val="002E2042"/>
    <w:rsid w:val="002F5B9F"/>
    <w:rsid w:val="002F7206"/>
    <w:rsid w:val="00305D0F"/>
    <w:rsid w:val="00307316"/>
    <w:rsid w:val="003108AF"/>
    <w:rsid w:val="00311E2F"/>
    <w:rsid w:val="003138A8"/>
    <w:rsid w:val="003143E1"/>
    <w:rsid w:val="00314CAC"/>
    <w:rsid w:val="00316B9E"/>
    <w:rsid w:val="0032101C"/>
    <w:rsid w:val="00321BF2"/>
    <w:rsid w:val="0032495C"/>
    <w:rsid w:val="00336D04"/>
    <w:rsid w:val="003460E7"/>
    <w:rsid w:val="00366491"/>
    <w:rsid w:val="003670A7"/>
    <w:rsid w:val="00371C0B"/>
    <w:rsid w:val="003750FE"/>
    <w:rsid w:val="00382E58"/>
    <w:rsid w:val="00386177"/>
    <w:rsid w:val="003862A2"/>
    <w:rsid w:val="0039073B"/>
    <w:rsid w:val="00390740"/>
    <w:rsid w:val="00396FF3"/>
    <w:rsid w:val="003A3590"/>
    <w:rsid w:val="003A3A26"/>
    <w:rsid w:val="003A45C3"/>
    <w:rsid w:val="003B7CAB"/>
    <w:rsid w:val="003C63E1"/>
    <w:rsid w:val="003D1343"/>
    <w:rsid w:val="003D7F07"/>
    <w:rsid w:val="003E0448"/>
    <w:rsid w:val="003E07DA"/>
    <w:rsid w:val="003E614D"/>
    <w:rsid w:val="003F31CA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4282"/>
    <w:rsid w:val="004142CC"/>
    <w:rsid w:val="00417D24"/>
    <w:rsid w:val="004227F6"/>
    <w:rsid w:val="004334F9"/>
    <w:rsid w:val="00435124"/>
    <w:rsid w:val="004363B3"/>
    <w:rsid w:val="004374FD"/>
    <w:rsid w:val="00440A29"/>
    <w:rsid w:val="00442D42"/>
    <w:rsid w:val="00444EB4"/>
    <w:rsid w:val="00445E43"/>
    <w:rsid w:val="00452660"/>
    <w:rsid w:val="0045275F"/>
    <w:rsid w:val="00453677"/>
    <w:rsid w:val="004548BE"/>
    <w:rsid w:val="00465812"/>
    <w:rsid w:val="00466429"/>
    <w:rsid w:val="0047476D"/>
    <w:rsid w:val="0047541C"/>
    <w:rsid w:val="00476276"/>
    <w:rsid w:val="004766B3"/>
    <w:rsid w:val="004812F0"/>
    <w:rsid w:val="00482377"/>
    <w:rsid w:val="00484BDC"/>
    <w:rsid w:val="00484F3C"/>
    <w:rsid w:val="00486383"/>
    <w:rsid w:val="00486F1B"/>
    <w:rsid w:val="004939BA"/>
    <w:rsid w:val="004A0CC7"/>
    <w:rsid w:val="004A30B7"/>
    <w:rsid w:val="004B1D4D"/>
    <w:rsid w:val="004B6639"/>
    <w:rsid w:val="004B7940"/>
    <w:rsid w:val="004C2129"/>
    <w:rsid w:val="004C2584"/>
    <w:rsid w:val="004C3913"/>
    <w:rsid w:val="004C555D"/>
    <w:rsid w:val="004C79C7"/>
    <w:rsid w:val="004D0BE1"/>
    <w:rsid w:val="004D1AA7"/>
    <w:rsid w:val="004D4095"/>
    <w:rsid w:val="004D4EF5"/>
    <w:rsid w:val="004E24F5"/>
    <w:rsid w:val="004E5420"/>
    <w:rsid w:val="004F0CAC"/>
    <w:rsid w:val="004F16CC"/>
    <w:rsid w:val="00501607"/>
    <w:rsid w:val="00504508"/>
    <w:rsid w:val="00504696"/>
    <w:rsid w:val="005107C7"/>
    <w:rsid w:val="005124B4"/>
    <w:rsid w:val="00512AE6"/>
    <w:rsid w:val="005158E6"/>
    <w:rsid w:val="00522EF4"/>
    <w:rsid w:val="005246C0"/>
    <w:rsid w:val="005260E6"/>
    <w:rsid w:val="0053515D"/>
    <w:rsid w:val="0053543B"/>
    <w:rsid w:val="00536AFB"/>
    <w:rsid w:val="00536B94"/>
    <w:rsid w:val="00537B13"/>
    <w:rsid w:val="0054189A"/>
    <w:rsid w:val="005440D3"/>
    <w:rsid w:val="00545474"/>
    <w:rsid w:val="00545DAC"/>
    <w:rsid w:val="0055147C"/>
    <w:rsid w:val="00555BEF"/>
    <w:rsid w:val="0056198B"/>
    <w:rsid w:val="005931E3"/>
    <w:rsid w:val="005958F9"/>
    <w:rsid w:val="005A15D3"/>
    <w:rsid w:val="005A1B1C"/>
    <w:rsid w:val="005B01FD"/>
    <w:rsid w:val="005B586A"/>
    <w:rsid w:val="005C4554"/>
    <w:rsid w:val="005C549A"/>
    <w:rsid w:val="005C5C52"/>
    <w:rsid w:val="005C6F44"/>
    <w:rsid w:val="005D63D6"/>
    <w:rsid w:val="005D70A9"/>
    <w:rsid w:val="005E1017"/>
    <w:rsid w:val="005E13DC"/>
    <w:rsid w:val="005E3F42"/>
    <w:rsid w:val="005E6529"/>
    <w:rsid w:val="005F7FD4"/>
    <w:rsid w:val="00605531"/>
    <w:rsid w:val="00605F73"/>
    <w:rsid w:val="0060694E"/>
    <w:rsid w:val="00607EC5"/>
    <w:rsid w:val="00612027"/>
    <w:rsid w:val="00613F08"/>
    <w:rsid w:val="0061506F"/>
    <w:rsid w:val="00624E90"/>
    <w:rsid w:val="006355DF"/>
    <w:rsid w:val="006422DE"/>
    <w:rsid w:val="006467A4"/>
    <w:rsid w:val="00647C88"/>
    <w:rsid w:val="00650502"/>
    <w:rsid w:val="00650BBF"/>
    <w:rsid w:val="00653DE2"/>
    <w:rsid w:val="00654E0B"/>
    <w:rsid w:val="00660DDC"/>
    <w:rsid w:val="0066218B"/>
    <w:rsid w:val="00673AE2"/>
    <w:rsid w:val="006836C4"/>
    <w:rsid w:val="00685443"/>
    <w:rsid w:val="0069481E"/>
    <w:rsid w:val="00695E01"/>
    <w:rsid w:val="006A1CF9"/>
    <w:rsid w:val="006A277E"/>
    <w:rsid w:val="006A3A07"/>
    <w:rsid w:val="006A3CF5"/>
    <w:rsid w:val="006A562F"/>
    <w:rsid w:val="006B03B3"/>
    <w:rsid w:val="006B054E"/>
    <w:rsid w:val="006B2D40"/>
    <w:rsid w:val="006B5558"/>
    <w:rsid w:val="006B5623"/>
    <w:rsid w:val="006C042B"/>
    <w:rsid w:val="006C1E18"/>
    <w:rsid w:val="006D22B1"/>
    <w:rsid w:val="006D36D9"/>
    <w:rsid w:val="006D411D"/>
    <w:rsid w:val="006D54E1"/>
    <w:rsid w:val="006D5EE3"/>
    <w:rsid w:val="006E6B7F"/>
    <w:rsid w:val="006F06CC"/>
    <w:rsid w:val="006F4046"/>
    <w:rsid w:val="006F469D"/>
    <w:rsid w:val="006F6325"/>
    <w:rsid w:val="006F6FD3"/>
    <w:rsid w:val="006F7314"/>
    <w:rsid w:val="007050AD"/>
    <w:rsid w:val="00707E58"/>
    <w:rsid w:val="007121AE"/>
    <w:rsid w:val="007135D9"/>
    <w:rsid w:val="007179AB"/>
    <w:rsid w:val="007227F5"/>
    <w:rsid w:val="007266DD"/>
    <w:rsid w:val="00733A8A"/>
    <w:rsid w:val="007358A4"/>
    <w:rsid w:val="007367A6"/>
    <w:rsid w:val="00740446"/>
    <w:rsid w:val="00743FA8"/>
    <w:rsid w:val="00745CB7"/>
    <w:rsid w:val="00753D46"/>
    <w:rsid w:val="0077189D"/>
    <w:rsid w:val="007730FB"/>
    <w:rsid w:val="00787108"/>
    <w:rsid w:val="00790291"/>
    <w:rsid w:val="00791D19"/>
    <w:rsid w:val="00792F0C"/>
    <w:rsid w:val="007A5DE9"/>
    <w:rsid w:val="007B2306"/>
    <w:rsid w:val="007B2B76"/>
    <w:rsid w:val="007B4C05"/>
    <w:rsid w:val="007C0FB1"/>
    <w:rsid w:val="007C143C"/>
    <w:rsid w:val="007D10C6"/>
    <w:rsid w:val="007D266E"/>
    <w:rsid w:val="007D2CE7"/>
    <w:rsid w:val="007D2F48"/>
    <w:rsid w:val="007D5495"/>
    <w:rsid w:val="007E0274"/>
    <w:rsid w:val="007E5B45"/>
    <w:rsid w:val="007F7588"/>
    <w:rsid w:val="0080074A"/>
    <w:rsid w:val="008207CC"/>
    <w:rsid w:val="0082306A"/>
    <w:rsid w:val="00823E8F"/>
    <w:rsid w:val="00835E71"/>
    <w:rsid w:val="00836059"/>
    <w:rsid w:val="00842B08"/>
    <w:rsid w:val="00843A36"/>
    <w:rsid w:val="00845B84"/>
    <w:rsid w:val="00851260"/>
    <w:rsid w:val="0085554F"/>
    <w:rsid w:val="00855B06"/>
    <w:rsid w:val="00860A1F"/>
    <w:rsid w:val="008639AD"/>
    <w:rsid w:val="00864BD8"/>
    <w:rsid w:val="0087120D"/>
    <w:rsid w:val="00877D7B"/>
    <w:rsid w:val="00882460"/>
    <w:rsid w:val="008852CC"/>
    <w:rsid w:val="00887E12"/>
    <w:rsid w:val="008A19B4"/>
    <w:rsid w:val="008A2889"/>
    <w:rsid w:val="008A300F"/>
    <w:rsid w:val="008A69DE"/>
    <w:rsid w:val="008B1A86"/>
    <w:rsid w:val="008B248F"/>
    <w:rsid w:val="008B2692"/>
    <w:rsid w:val="008B3300"/>
    <w:rsid w:val="008B37A2"/>
    <w:rsid w:val="008C33E2"/>
    <w:rsid w:val="008D43D7"/>
    <w:rsid w:val="008E3193"/>
    <w:rsid w:val="008F15D0"/>
    <w:rsid w:val="008F682D"/>
    <w:rsid w:val="00903357"/>
    <w:rsid w:val="00905000"/>
    <w:rsid w:val="009115AA"/>
    <w:rsid w:val="00914315"/>
    <w:rsid w:val="009220BE"/>
    <w:rsid w:val="00923D76"/>
    <w:rsid w:val="00924F0C"/>
    <w:rsid w:val="00925A10"/>
    <w:rsid w:val="00932ED6"/>
    <w:rsid w:val="00933173"/>
    <w:rsid w:val="009340AE"/>
    <w:rsid w:val="0093457B"/>
    <w:rsid w:val="009348ED"/>
    <w:rsid w:val="00935C42"/>
    <w:rsid w:val="00943594"/>
    <w:rsid w:val="00943769"/>
    <w:rsid w:val="0094424E"/>
    <w:rsid w:val="009512F6"/>
    <w:rsid w:val="0095659E"/>
    <w:rsid w:val="00967232"/>
    <w:rsid w:val="0097022E"/>
    <w:rsid w:val="00981EE6"/>
    <w:rsid w:val="00983A5E"/>
    <w:rsid w:val="00986DCA"/>
    <w:rsid w:val="009872ED"/>
    <w:rsid w:val="0099437F"/>
    <w:rsid w:val="009947B8"/>
    <w:rsid w:val="009A023F"/>
    <w:rsid w:val="009A1931"/>
    <w:rsid w:val="009A516E"/>
    <w:rsid w:val="009B06B7"/>
    <w:rsid w:val="009B296F"/>
    <w:rsid w:val="009B3584"/>
    <w:rsid w:val="009B63F4"/>
    <w:rsid w:val="009C19BE"/>
    <w:rsid w:val="009C35A7"/>
    <w:rsid w:val="009C467A"/>
    <w:rsid w:val="009C511D"/>
    <w:rsid w:val="009C7AD4"/>
    <w:rsid w:val="009D19ED"/>
    <w:rsid w:val="009D1B29"/>
    <w:rsid w:val="009D6CAC"/>
    <w:rsid w:val="009D7F98"/>
    <w:rsid w:val="009E0A32"/>
    <w:rsid w:val="009E1A61"/>
    <w:rsid w:val="009E2CE1"/>
    <w:rsid w:val="009E3EB5"/>
    <w:rsid w:val="009E6D3D"/>
    <w:rsid w:val="009F27CA"/>
    <w:rsid w:val="00A033BA"/>
    <w:rsid w:val="00A05D2E"/>
    <w:rsid w:val="00A220E8"/>
    <w:rsid w:val="00A24069"/>
    <w:rsid w:val="00A3251A"/>
    <w:rsid w:val="00A32CCE"/>
    <w:rsid w:val="00A346C9"/>
    <w:rsid w:val="00A34893"/>
    <w:rsid w:val="00A357D1"/>
    <w:rsid w:val="00A50803"/>
    <w:rsid w:val="00A50D85"/>
    <w:rsid w:val="00A577E7"/>
    <w:rsid w:val="00A65B17"/>
    <w:rsid w:val="00A662AD"/>
    <w:rsid w:val="00A6641B"/>
    <w:rsid w:val="00A705B3"/>
    <w:rsid w:val="00A742BB"/>
    <w:rsid w:val="00A75EC3"/>
    <w:rsid w:val="00A76A98"/>
    <w:rsid w:val="00A80ED8"/>
    <w:rsid w:val="00A832B8"/>
    <w:rsid w:val="00A8343C"/>
    <w:rsid w:val="00A85820"/>
    <w:rsid w:val="00A877AB"/>
    <w:rsid w:val="00A92C0C"/>
    <w:rsid w:val="00A92F0A"/>
    <w:rsid w:val="00A93E55"/>
    <w:rsid w:val="00AA1E9F"/>
    <w:rsid w:val="00AA447C"/>
    <w:rsid w:val="00AC48B3"/>
    <w:rsid w:val="00AC6BBF"/>
    <w:rsid w:val="00AD76D8"/>
    <w:rsid w:val="00AE0920"/>
    <w:rsid w:val="00AE16FD"/>
    <w:rsid w:val="00AE6D0D"/>
    <w:rsid w:val="00AF2567"/>
    <w:rsid w:val="00AF41E3"/>
    <w:rsid w:val="00AF6952"/>
    <w:rsid w:val="00B00A78"/>
    <w:rsid w:val="00B02C94"/>
    <w:rsid w:val="00B0547A"/>
    <w:rsid w:val="00B07FB9"/>
    <w:rsid w:val="00B1009B"/>
    <w:rsid w:val="00B12EBB"/>
    <w:rsid w:val="00B144A0"/>
    <w:rsid w:val="00B27657"/>
    <w:rsid w:val="00B36FA5"/>
    <w:rsid w:val="00B3780C"/>
    <w:rsid w:val="00B43EB1"/>
    <w:rsid w:val="00B62F83"/>
    <w:rsid w:val="00B63E67"/>
    <w:rsid w:val="00B66DDD"/>
    <w:rsid w:val="00B70054"/>
    <w:rsid w:val="00B739A5"/>
    <w:rsid w:val="00B7449B"/>
    <w:rsid w:val="00B77A70"/>
    <w:rsid w:val="00B83AE8"/>
    <w:rsid w:val="00B845F0"/>
    <w:rsid w:val="00B84EB1"/>
    <w:rsid w:val="00B86F56"/>
    <w:rsid w:val="00B8703F"/>
    <w:rsid w:val="00B97868"/>
    <w:rsid w:val="00BA4F55"/>
    <w:rsid w:val="00BB2FE7"/>
    <w:rsid w:val="00BD0C63"/>
    <w:rsid w:val="00BE1386"/>
    <w:rsid w:val="00BF1E7F"/>
    <w:rsid w:val="00BF60CA"/>
    <w:rsid w:val="00BF6F80"/>
    <w:rsid w:val="00C00CE9"/>
    <w:rsid w:val="00C02746"/>
    <w:rsid w:val="00C0422C"/>
    <w:rsid w:val="00C07F30"/>
    <w:rsid w:val="00C102EB"/>
    <w:rsid w:val="00C14E15"/>
    <w:rsid w:val="00C1623D"/>
    <w:rsid w:val="00C21B52"/>
    <w:rsid w:val="00C243F8"/>
    <w:rsid w:val="00C269F2"/>
    <w:rsid w:val="00C4007B"/>
    <w:rsid w:val="00C40582"/>
    <w:rsid w:val="00C446FF"/>
    <w:rsid w:val="00C46145"/>
    <w:rsid w:val="00C46ED6"/>
    <w:rsid w:val="00C553D2"/>
    <w:rsid w:val="00C65BEE"/>
    <w:rsid w:val="00C65FFB"/>
    <w:rsid w:val="00C66214"/>
    <w:rsid w:val="00C70AFA"/>
    <w:rsid w:val="00C719EE"/>
    <w:rsid w:val="00C72CCE"/>
    <w:rsid w:val="00C83214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D0DB5"/>
    <w:rsid w:val="00CE53DA"/>
    <w:rsid w:val="00CE65CB"/>
    <w:rsid w:val="00CF1687"/>
    <w:rsid w:val="00CF6103"/>
    <w:rsid w:val="00D05341"/>
    <w:rsid w:val="00D114DE"/>
    <w:rsid w:val="00D15C6A"/>
    <w:rsid w:val="00D226AB"/>
    <w:rsid w:val="00D242BA"/>
    <w:rsid w:val="00D25493"/>
    <w:rsid w:val="00D27192"/>
    <w:rsid w:val="00D276E8"/>
    <w:rsid w:val="00D3403C"/>
    <w:rsid w:val="00D35489"/>
    <w:rsid w:val="00D35BE3"/>
    <w:rsid w:val="00D40D1A"/>
    <w:rsid w:val="00D51F21"/>
    <w:rsid w:val="00D53C74"/>
    <w:rsid w:val="00D54EA1"/>
    <w:rsid w:val="00D64545"/>
    <w:rsid w:val="00D67043"/>
    <w:rsid w:val="00D673C7"/>
    <w:rsid w:val="00D70777"/>
    <w:rsid w:val="00D70EB7"/>
    <w:rsid w:val="00D70F4D"/>
    <w:rsid w:val="00D82071"/>
    <w:rsid w:val="00D86032"/>
    <w:rsid w:val="00D92CDE"/>
    <w:rsid w:val="00D932C6"/>
    <w:rsid w:val="00DA3097"/>
    <w:rsid w:val="00DA44EA"/>
    <w:rsid w:val="00DB09AD"/>
    <w:rsid w:val="00DB0FBC"/>
    <w:rsid w:val="00DB5C42"/>
    <w:rsid w:val="00DC7744"/>
    <w:rsid w:val="00DD05F4"/>
    <w:rsid w:val="00DD10B9"/>
    <w:rsid w:val="00DD2FC1"/>
    <w:rsid w:val="00DD5025"/>
    <w:rsid w:val="00DE2A87"/>
    <w:rsid w:val="00DE5AE3"/>
    <w:rsid w:val="00DE762B"/>
    <w:rsid w:val="00DF0EFE"/>
    <w:rsid w:val="00DF2309"/>
    <w:rsid w:val="00DF51EB"/>
    <w:rsid w:val="00DF6D83"/>
    <w:rsid w:val="00E10335"/>
    <w:rsid w:val="00E1544C"/>
    <w:rsid w:val="00E16773"/>
    <w:rsid w:val="00E236B8"/>
    <w:rsid w:val="00E35523"/>
    <w:rsid w:val="00E46E30"/>
    <w:rsid w:val="00E4722A"/>
    <w:rsid w:val="00E52C48"/>
    <w:rsid w:val="00E536E7"/>
    <w:rsid w:val="00E5668C"/>
    <w:rsid w:val="00E61F9F"/>
    <w:rsid w:val="00E64C3B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383"/>
    <w:rsid w:val="00E9184D"/>
    <w:rsid w:val="00E93CA5"/>
    <w:rsid w:val="00EA1013"/>
    <w:rsid w:val="00EA254E"/>
    <w:rsid w:val="00EB6802"/>
    <w:rsid w:val="00EB7671"/>
    <w:rsid w:val="00EC0600"/>
    <w:rsid w:val="00EC0AD0"/>
    <w:rsid w:val="00EC0C3C"/>
    <w:rsid w:val="00EC1E69"/>
    <w:rsid w:val="00EC4060"/>
    <w:rsid w:val="00EC4CA4"/>
    <w:rsid w:val="00EC55CE"/>
    <w:rsid w:val="00ED156D"/>
    <w:rsid w:val="00ED1C2F"/>
    <w:rsid w:val="00ED5048"/>
    <w:rsid w:val="00EE035D"/>
    <w:rsid w:val="00EE5469"/>
    <w:rsid w:val="00EF0D22"/>
    <w:rsid w:val="00EF358D"/>
    <w:rsid w:val="00EF69F7"/>
    <w:rsid w:val="00EF6B7A"/>
    <w:rsid w:val="00F10AE2"/>
    <w:rsid w:val="00F1130A"/>
    <w:rsid w:val="00F15FF2"/>
    <w:rsid w:val="00F16D09"/>
    <w:rsid w:val="00F249C8"/>
    <w:rsid w:val="00F25AE6"/>
    <w:rsid w:val="00F5351C"/>
    <w:rsid w:val="00F547B9"/>
    <w:rsid w:val="00F5612C"/>
    <w:rsid w:val="00F5729B"/>
    <w:rsid w:val="00F7223F"/>
    <w:rsid w:val="00F730CA"/>
    <w:rsid w:val="00F74CA0"/>
    <w:rsid w:val="00F90FA1"/>
    <w:rsid w:val="00F92028"/>
    <w:rsid w:val="00F97684"/>
    <w:rsid w:val="00FA08CD"/>
    <w:rsid w:val="00FA3C6E"/>
    <w:rsid w:val="00FA66B4"/>
    <w:rsid w:val="00FB24DC"/>
    <w:rsid w:val="00FC0EDA"/>
    <w:rsid w:val="00FC14E9"/>
    <w:rsid w:val="00FC3485"/>
    <w:rsid w:val="00FC3AF4"/>
    <w:rsid w:val="00FC3DFD"/>
    <w:rsid w:val="00FD2BF1"/>
    <w:rsid w:val="00FD6BE5"/>
    <w:rsid w:val="00FE28B3"/>
    <w:rsid w:val="00FE651C"/>
    <w:rsid w:val="00FE6C26"/>
    <w:rsid w:val="00FE7123"/>
    <w:rsid w:val="00FF2F59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0D"/>
    <w:rPr>
      <w:rFonts w:ascii="Arial" w:eastAsia="Calibri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2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0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0274"/>
    <w:pPr>
      <w:spacing w:before="240" w:after="60"/>
      <w:outlineLvl w:val="4"/>
    </w:pPr>
    <w:rPr>
      <w:b/>
      <w:bCs/>
      <w:i/>
      <w:iCs/>
      <w:color w:val="0000F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7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0274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0274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0274"/>
    <w:rPr>
      <w:rFonts w:ascii="Arial" w:eastAsia="Calibri" w:hAnsi="Arial" w:cs="Times New Roman"/>
      <w:b/>
      <w:bCs/>
      <w:i/>
      <w:iCs/>
      <w:color w:val="0000FF"/>
      <w:sz w:val="26"/>
      <w:szCs w:val="26"/>
      <w:lang w:eastAsia="ru-RU"/>
    </w:rPr>
  </w:style>
  <w:style w:type="paragraph" w:styleId="a3">
    <w:name w:val="footnote text"/>
    <w:basedOn w:val="a"/>
    <w:link w:val="a4"/>
    <w:rsid w:val="007E0274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0274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rsid w:val="007E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E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74"/>
    <w:rPr>
      <w:rFonts w:ascii="Arial" w:eastAsia="Calibri" w:hAnsi="Arial" w:cs="Times New Roman"/>
      <w:sz w:val="24"/>
      <w:szCs w:val="24"/>
      <w:lang w:eastAsia="ru-RU"/>
    </w:rPr>
  </w:style>
  <w:style w:type="character" w:styleId="a9">
    <w:name w:val="footnote reference"/>
    <w:rsid w:val="007E0274"/>
    <w:rPr>
      <w:vertAlign w:val="superscript"/>
    </w:rPr>
  </w:style>
  <w:style w:type="character" w:styleId="aa">
    <w:name w:val="page number"/>
    <w:rsid w:val="007E0274"/>
    <w:rPr>
      <w:rFonts w:cs="Times New Roman"/>
    </w:rPr>
  </w:style>
  <w:style w:type="paragraph" w:styleId="ab">
    <w:name w:val="Body Text"/>
    <w:basedOn w:val="a"/>
    <w:link w:val="ac"/>
    <w:rsid w:val="007E0274"/>
    <w:pPr>
      <w:jc w:val="center"/>
    </w:pPr>
    <w:rPr>
      <w:b/>
      <w:bCs/>
      <w:i/>
      <w:iCs/>
    </w:rPr>
  </w:style>
  <w:style w:type="character" w:customStyle="1" w:styleId="ac">
    <w:name w:val="Основной текст Знак"/>
    <w:basedOn w:val="a0"/>
    <w:link w:val="ab"/>
    <w:rsid w:val="007E0274"/>
    <w:rPr>
      <w:rFonts w:ascii="Arial" w:eastAsia="Calibri" w:hAnsi="Arial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7E027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E0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0274"/>
    <w:rPr>
      <w:rFonts w:ascii="Arial" w:eastAsia="Calibri" w:hAnsi="Arial" w:cs="Times New Roman"/>
      <w:sz w:val="16"/>
      <w:szCs w:val="16"/>
      <w:lang w:eastAsia="ru-RU"/>
    </w:rPr>
  </w:style>
  <w:style w:type="paragraph" w:styleId="af">
    <w:name w:val="Normal (Web)"/>
    <w:basedOn w:val="a"/>
    <w:rsid w:val="007E0274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7E0274"/>
    <w:rPr>
      <w:rFonts w:ascii="Times New Roman" w:eastAsia="Calibri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uiPriority w:val="99"/>
    <w:semiHidden/>
    <w:rsid w:val="007E0274"/>
    <w:rPr>
      <w:color w:val="808080"/>
    </w:rPr>
  </w:style>
  <w:style w:type="character" w:customStyle="1" w:styleId="FontStyle36">
    <w:name w:val="Font Style36"/>
    <w:rsid w:val="007E0274"/>
    <w:rPr>
      <w:rFonts w:ascii="Times New Roman" w:hAnsi="Times New Roman"/>
      <w:color w:val="000000"/>
      <w:sz w:val="26"/>
    </w:rPr>
  </w:style>
  <w:style w:type="paragraph" w:customStyle="1" w:styleId="11">
    <w:name w:val="Заголовок №1"/>
    <w:basedOn w:val="a"/>
    <w:rsid w:val="007E0274"/>
    <w:pPr>
      <w:widowControl w:val="0"/>
      <w:shd w:val="clear" w:color="auto" w:fill="FFFFFF"/>
      <w:spacing w:before="660" w:after="60" w:line="240" w:lineRule="atLeast"/>
      <w:jc w:val="center"/>
      <w:outlineLvl w:val="0"/>
    </w:pPr>
    <w:rPr>
      <w:rFonts w:ascii="Calibri" w:hAnsi="Calibri"/>
      <w:b/>
      <w:spacing w:val="5"/>
      <w:sz w:val="28"/>
      <w:szCs w:val="20"/>
    </w:rPr>
  </w:style>
  <w:style w:type="paragraph" w:customStyle="1" w:styleId="21">
    <w:name w:val="Основной текст (2)"/>
    <w:basedOn w:val="a"/>
    <w:rsid w:val="007E0274"/>
    <w:pPr>
      <w:widowControl w:val="0"/>
      <w:shd w:val="clear" w:color="auto" w:fill="FFFFFF"/>
      <w:spacing w:before="60" w:after="1320" w:line="240" w:lineRule="atLeast"/>
    </w:pPr>
    <w:rPr>
      <w:rFonts w:ascii="Calibri" w:hAnsi="Calibri"/>
      <w:spacing w:val="2"/>
      <w:sz w:val="20"/>
      <w:szCs w:val="20"/>
    </w:rPr>
  </w:style>
  <w:style w:type="character" w:customStyle="1" w:styleId="14pt">
    <w:name w:val="Основной текст + 14 pt"/>
    <w:aliases w:val="Полужирный,Интервал 0 pt"/>
    <w:rsid w:val="007E0274"/>
    <w:rPr>
      <w:b/>
      <w:spacing w:val="5"/>
      <w:sz w:val="28"/>
    </w:rPr>
  </w:style>
  <w:style w:type="character" w:customStyle="1" w:styleId="10pt">
    <w:name w:val="Основной текст + 10 pt"/>
    <w:aliases w:val="Интервал 0 pt1"/>
    <w:rsid w:val="007E0274"/>
    <w:rPr>
      <w:spacing w:val="2"/>
      <w:sz w:val="20"/>
    </w:rPr>
  </w:style>
  <w:style w:type="paragraph" w:customStyle="1" w:styleId="12">
    <w:name w:val="Абзац списка1"/>
    <w:basedOn w:val="a"/>
    <w:rsid w:val="007E02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FR1">
    <w:name w:val="FR1"/>
    <w:rsid w:val="007E0274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autoSpaceDE w:val="0"/>
      <w:autoSpaceDN w:val="0"/>
      <w:adjustRightInd w:val="0"/>
      <w:jc w:val="both"/>
    </w:pPr>
    <w:rPr>
      <w:rFonts w:ascii="PragmaticaCTT" w:eastAsia="SimSun" w:hAnsi="PragmaticaCTT" w:cs="PragmaticaCTT"/>
      <w:color w:val="000000"/>
      <w:lang w:eastAsia="zh-CN"/>
    </w:rPr>
  </w:style>
  <w:style w:type="paragraph" w:customStyle="1" w:styleId="af2">
    <w:name w:val="Знак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">
    <w:name w:val="Абзац списка2"/>
    <w:basedOn w:val="a"/>
    <w:rsid w:val="007E02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Normal">
    <w:name w:val="ConsNormal"/>
    <w:rsid w:val="007E027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lang w:eastAsia="ru-RU"/>
    </w:rPr>
  </w:style>
  <w:style w:type="paragraph" w:customStyle="1" w:styleId="13">
    <w:name w:val="Обычный1"/>
    <w:rsid w:val="007E0274"/>
    <w:pPr>
      <w:ind w:firstLine="567"/>
      <w:jc w:val="both"/>
    </w:pPr>
    <w:rPr>
      <w:rFonts w:ascii="Times New Roman" w:eastAsia="Calibri" w:hAnsi="Times New Roman"/>
      <w:sz w:val="28"/>
      <w:szCs w:val="28"/>
      <w:lang w:eastAsia="ko-KR"/>
    </w:rPr>
  </w:style>
  <w:style w:type="paragraph" w:customStyle="1" w:styleId="23">
    <w:name w:val="Знак Знак2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Знак Знак21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7E027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4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24">
    <w:name w:val="Знак Знак2 Знак Знак Знак Знак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Iniiaiieoaeno">
    <w:name w:val="Iniiaiie oaeno"/>
    <w:basedOn w:val="a"/>
    <w:next w:val="a"/>
    <w:rsid w:val="007E0274"/>
    <w:pPr>
      <w:autoSpaceDE w:val="0"/>
      <w:autoSpaceDN w:val="0"/>
      <w:adjustRightInd w:val="0"/>
    </w:pPr>
    <w:rPr>
      <w:rFonts w:ascii="TimesNewRoman" w:eastAsia="Times New Roman" w:hAnsi="TimesNewRoman"/>
    </w:rPr>
  </w:style>
  <w:style w:type="paragraph" w:styleId="af3">
    <w:name w:val="List Paragraph"/>
    <w:basedOn w:val="a"/>
    <w:link w:val="af4"/>
    <w:uiPriority w:val="34"/>
    <w:qFormat/>
    <w:rsid w:val="00932ED6"/>
    <w:pPr>
      <w:ind w:left="720"/>
      <w:contextualSpacing/>
    </w:pPr>
    <w:rPr>
      <w:rFonts w:eastAsia="Times New Roman"/>
      <w:sz w:val="20"/>
      <w:szCs w:val="20"/>
    </w:rPr>
  </w:style>
  <w:style w:type="paragraph" w:styleId="af5">
    <w:name w:val="Balloon Text"/>
    <w:basedOn w:val="a"/>
    <w:link w:val="af6"/>
    <w:semiHidden/>
    <w:unhideWhenUsed/>
    <w:rsid w:val="003E614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3E614D"/>
    <w:rPr>
      <w:rFonts w:ascii="Tahoma" w:eastAsia="Calibri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unhideWhenUsed/>
    <w:rsid w:val="00077FDC"/>
    <w:rPr>
      <w:color w:val="0000FF"/>
      <w:u w:val="single"/>
    </w:rPr>
  </w:style>
  <w:style w:type="character" w:customStyle="1" w:styleId="af4">
    <w:name w:val="Абзац списка Знак"/>
    <w:link w:val="af3"/>
    <w:uiPriority w:val="34"/>
    <w:locked/>
    <w:rsid w:val="00983A5E"/>
    <w:rPr>
      <w:rFonts w:ascii="Arial" w:eastAsia="Times New Roman" w:hAnsi="Arial"/>
      <w:lang w:eastAsia="ru-RU"/>
    </w:rPr>
  </w:style>
  <w:style w:type="paragraph" w:styleId="25">
    <w:name w:val="Body Text 2"/>
    <w:basedOn w:val="a"/>
    <w:link w:val="26"/>
    <w:semiHidden/>
    <w:unhideWhenUsed/>
    <w:rsid w:val="00484B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sid w:val="00484BDC"/>
    <w:rPr>
      <w:rFonts w:ascii="Arial" w:eastAsia="Calibri" w:hAnsi="Arial"/>
      <w:sz w:val="24"/>
      <w:szCs w:val="24"/>
      <w:lang w:eastAsia="ru-RU"/>
    </w:rPr>
  </w:style>
  <w:style w:type="table" w:customStyle="1" w:styleId="33">
    <w:name w:val="Сетка таблицы3"/>
    <w:basedOn w:val="a1"/>
    <w:uiPriority w:val="39"/>
    <w:rsid w:val="00484BDC"/>
    <w:rPr>
      <w:rFonts w:ascii="Times New Roman" w:eastAsia="Calibr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Абзац списка3"/>
    <w:basedOn w:val="a"/>
    <w:rsid w:val="008C33E2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4D4095"/>
  </w:style>
  <w:style w:type="character" w:styleId="af8">
    <w:name w:val="Emphasis"/>
    <w:basedOn w:val="a0"/>
    <w:qFormat/>
    <w:locked/>
    <w:rsid w:val="004D40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0D"/>
    <w:rPr>
      <w:rFonts w:ascii="Arial" w:eastAsia="Calibri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2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0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0274"/>
    <w:pPr>
      <w:spacing w:before="240" w:after="60"/>
      <w:outlineLvl w:val="4"/>
    </w:pPr>
    <w:rPr>
      <w:b/>
      <w:bCs/>
      <w:i/>
      <w:iCs/>
      <w:color w:val="0000F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7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0274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0274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0274"/>
    <w:rPr>
      <w:rFonts w:ascii="Arial" w:eastAsia="Calibri" w:hAnsi="Arial" w:cs="Times New Roman"/>
      <w:b/>
      <w:bCs/>
      <w:i/>
      <w:iCs/>
      <w:color w:val="0000FF"/>
      <w:sz w:val="26"/>
      <w:szCs w:val="26"/>
      <w:lang w:eastAsia="ru-RU"/>
    </w:rPr>
  </w:style>
  <w:style w:type="paragraph" w:styleId="a3">
    <w:name w:val="footnote text"/>
    <w:basedOn w:val="a"/>
    <w:link w:val="a4"/>
    <w:rsid w:val="007E0274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0274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rsid w:val="007E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E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74"/>
    <w:rPr>
      <w:rFonts w:ascii="Arial" w:eastAsia="Calibri" w:hAnsi="Arial" w:cs="Times New Roman"/>
      <w:sz w:val="24"/>
      <w:szCs w:val="24"/>
      <w:lang w:eastAsia="ru-RU"/>
    </w:rPr>
  </w:style>
  <w:style w:type="character" w:styleId="a9">
    <w:name w:val="footnote reference"/>
    <w:rsid w:val="007E0274"/>
    <w:rPr>
      <w:vertAlign w:val="superscript"/>
    </w:rPr>
  </w:style>
  <w:style w:type="character" w:styleId="aa">
    <w:name w:val="page number"/>
    <w:rsid w:val="007E0274"/>
    <w:rPr>
      <w:rFonts w:cs="Times New Roman"/>
    </w:rPr>
  </w:style>
  <w:style w:type="paragraph" w:styleId="ab">
    <w:name w:val="Body Text"/>
    <w:basedOn w:val="a"/>
    <w:link w:val="ac"/>
    <w:rsid w:val="007E0274"/>
    <w:pPr>
      <w:jc w:val="center"/>
    </w:pPr>
    <w:rPr>
      <w:b/>
      <w:bCs/>
      <w:i/>
      <w:iCs/>
    </w:rPr>
  </w:style>
  <w:style w:type="character" w:customStyle="1" w:styleId="ac">
    <w:name w:val="Основной текст Знак"/>
    <w:basedOn w:val="a0"/>
    <w:link w:val="ab"/>
    <w:rsid w:val="007E0274"/>
    <w:rPr>
      <w:rFonts w:ascii="Arial" w:eastAsia="Calibri" w:hAnsi="Arial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7E027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E0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0274"/>
    <w:rPr>
      <w:rFonts w:ascii="Arial" w:eastAsia="Calibri" w:hAnsi="Arial" w:cs="Times New Roman"/>
      <w:sz w:val="16"/>
      <w:szCs w:val="16"/>
      <w:lang w:eastAsia="ru-RU"/>
    </w:rPr>
  </w:style>
  <w:style w:type="paragraph" w:styleId="af">
    <w:name w:val="Normal (Web)"/>
    <w:basedOn w:val="a"/>
    <w:rsid w:val="007E0274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7E0274"/>
    <w:rPr>
      <w:rFonts w:ascii="Times New Roman" w:eastAsia="Calibri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uiPriority w:val="99"/>
    <w:semiHidden/>
    <w:rsid w:val="007E0274"/>
    <w:rPr>
      <w:color w:val="808080"/>
    </w:rPr>
  </w:style>
  <w:style w:type="character" w:customStyle="1" w:styleId="FontStyle36">
    <w:name w:val="Font Style36"/>
    <w:rsid w:val="007E0274"/>
    <w:rPr>
      <w:rFonts w:ascii="Times New Roman" w:hAnsi="Times New Roman"/>
      <w:color w:val="000000"/>
      <w:sz w:val="26"/>
    </w:rPr>
  </w:style>
  <w:style w:type="paragraph" w:customStyle="1" w:styleId="11">
    <w:name w:val="Заголовок №1"/>
    <w:basedOn w:val="a"/>
    <w:rsid w:val="007E0274"/>
    <w:pPr>
      <w:widowControl w:val="0"/>
      <w:shd w:val="clear" w:color="auto" w:fill="FFFFFF"/>
      <w:spacing w:before="660" w:after="60" w:line="240" w:lineRule="atLeast"/>
      <w:jc w:val="center"/>
      <w:outlineLvl w:val="0"/>
    </w:pPr>
    <w:rPr>
      <w:rFonts w:ascii="Calibri" w:hAnsi="Calibri"/>
      <w:b/>
      <w:spacing w:val="5"/>
      <w:sz w:val="28"/>
      <w:szCs w:val="20"/>
    </w:rPr>
  </w:style>
  <w:style w:type="paragraph" w:customStyle="1" w:styleId="21">
    <w:name w:val="Основной текст (2)"/>
    <w:basedOn w:val="a"/>
    <w:rsid w:val="007E0274"/>
    <w:pPr>
      <w:widowControl w:val="0"/>
      <w:shd w:val="clear" w:color="auto" w:fill="FFFFFF"/>
      <w:spacing w:before="60" w:after="1320" w:line="240" w:lineRule="atLeast"/>
    </w:pPr>
    <w:rPr>
      <w:rFonts w:ascii="Calibri" w:hAnsi="Calibri"/>
      <w:spacing w:val="2"/>
      <w:sz w:val="20"/>
      <w:szCs w:val="20"/>
    </w:rPr>
  </w:style>
  <w:style w:type="character" w:customStyle="1" w:styleId="14pt">
    <w:name w:val="Основной текст + 14 pt"/>
    <w:aliases w:val="Полужирный,Интервал 0 pt"/>
    <w:rsid w:val="007E0274"/>
    <w:rPr>
      <w:b/>
      <w:spacing w:val="5"/>
      <w:sz w:val="28"/>
    </w:rPr>
  </w:style>
  <w:style w:type="character" w:customStyle="1" w:styleId="10pt">
    <w:name w:val="Основной текст + 10 pt"/>
    <w:aliases w:val="Интервал 0 pt1"/>
    <w:rsid w:val="007E0274"/>
    <w:rPr>
      <w:spacing w:val="2"/>
      <w:sz w:val="20"/>
    </w:rPr>
  </w:style>
  <w:style w:type="paragraph" w:customStyle="1" w:styleId="12">
    <w:name w:val="Абзац списка1"/>
    <w:basedOn w:val="a"/>
    <w:rsid w:val="007E02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FR1">
    <w:name w:val="FR1"/>
    <w:rsid w:val="007E0274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autoSpaceDE w:val="0"/>
      <w:autoSpaceDN w:val="0"/>
      <w:adjustRightInd w:val="0"/>
      <w:jc w:val="both"/>
    </w:pPr>
    <w:rPr>
      <w:rFonts w:ascii="PragmaticaCTT" w:eastAsia="SimSun" w:hAnsi="PragmaticaCTT" w:cs="PragmaticaCTT"/>
      <w:color w:val="000000"/>
      <w:lang w:eastAsia="zh-CN"/>
    </w:rPr>
  </w:style>
  <w:style w:type="paragraph" w:customStyle="1" w:styleId="af2">
    <w:name w:val="Знак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">
    <w:name w:val="Абзац списка2"/>
    <w:basedOn w:val="a"/>
    <w:rsid w:val="007E02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Normal">
    <w:name w:val="ConsNormal"/>
    <w:rsid w:val="007E027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lang w:eastAsia="ru-RU"/>
    </w:rPr>
  </w:style>
  <w:style w:type="paragraph" w:customStyle="1" w:styleId="13">
    <w:name w:val="Обычный1"/>
    <w:rsid w:val="007E0274"/>
    <w:pPr>
      <w:ind w:firstLine="567"/>
      <w:jc w:val="both"/>
    </w:pPr>
    <w:rPr>
      <w:rFonts w:ascii="Times New Roman" w:eastAsia="Calibri" w:hAnsi="Times New Roman"/>
      <w:sz w:val="28"/>
      <w:szCs w:val="28"/>
      <w:lang w:eastAsia="ko-KR"/>
    </w:rPr>
  </w:style>
  <w:style w:type="paragraph" w:customStyle="1" w:styleId="23">
    <w:name w:val="Знак Знак2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Знак Знак21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7E027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4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24">
    <w:name w:val="Знак Знак2 Знак Знак Знак Знак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Iniiaiieoaeno">
    <w:name w:val="Iniiaiie oaeno"/>
    <w:basedOn w:val="a"/>
    <w:next w:val="a"/>
    <w:rsid w:val="007E0274"/>
    <w:pPr>
      <w:autoSpaceDE w:val="0"/>
      <w:autoSpaceDN w:val="0"/>
      <w:adjustRightInd w:val="0"/>
    </w:pPr>
    <w:rPr>
      <w:rFonts w:ascii="TimesNewRoman" w:eastAsia="Times New Roman" w:hAnsi="TimesNewRoman"/>
    </w:rPr>
  </w:style>
  <w:style w:type="paragraph" w:styleId="af3">
    <w:name w:val="List Paragraph"/>
    <w:basedOn w:val="a"/>
    <w:link w:val="af4"/>
    <w:uiPriority w:val="34"/>
    <w:qFormat/>
    <w:rsid w:val="00932ED6"/>
    <w:pPr>
      <w:ind w:left="720"/>
      <w:contextualSpacing/>
    </w:pPr>
    <w:rPr>
      <w:rFonts w:eastAsia="Times New Roman"/>
      <w:sz w:val="20"/>
      <w:szCs w:val="20"/>
    </w:rPr>
  </w:style>
  <w:style w:type="paragraph" w:styleId="af5">
    <w:name w:val="Balloon Text"/>
    <w:basedOn w:val="a"/>
    <w:link w:val="af6"/>
    <w:semiHidden/>
    <w:unhideWhenUsed/>
    <w:rsid w:val="003E614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3E614D"/>
    <w:rPr>
      <w:rFonts w:ascii="Tahoma" w:eastAsia="Calibri" w:hAnsi="Tahoma" w:cs="Tahoma"/>
      <w:sz w:val="16"/>
      <w:szCs w:val="16"/>
      <w:lang w:eastAsia="ru-RU"/>
    </w:rPr>
  </w:style>
  <w:style w:type="character" w:styleId="af7">
    <w:name w:val="Hyperlink"/>
    <w:basedOn w:val="a0"/>
    <w:uiPriority w:val="99"/>
    <w:unhideWhenUsed/>
    <w:rsid w:val="00077FDC"/>
    <w:rPr>
      <w:color w:val="0000FF"/>
      <w:u w:val="single"/>
    </w:rPr>
  </w:style>
  <w:style w:type="character" w:customStyle="1" w:styleId="af4">
    <w:name w:val="Абзац списка Знак"/>
    <w:link w:val="af3"/>
    <w:uiPriority w:val="34"/>
    <w:locked/>
    <w:rsid w:val="00983A5E"/>
    <w:rPr>
      <w:rFonts w:ascii="Arial" w:eastAsia="Times New Roman" w:hAnsi="Arial"/>
      <w:lang w:eastAsia="ru-RU"/>
    </w:rPr>
  </w:style>
  <w:style w:type="paragraph" w:styleId="25">
    <w:name w:val="Body Text 2"/>
    <w:basedOn w:val="a"/>
    <w:link w:val="26"/>
    <w:semiHidden/>
    <w:unhideWhenUsed/>
    <w:rsid w:val="00484B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semiHidden/>
    <w:rsid w:val="00484BDC"/>
    <w:rPr>
      <w:rFonts w:ascii="Arial" w:eastAsia="Calibri" w:hAnsi="Arial"/>
      <w:sz w:val="24"/>
      <w:szCs w:val="24"/>
      <w:lang w:eastAsia="ru-RU"/>
    </w:rPr>
  </w:style>
  <w:style w:type="table" w:customStyle="1" w:styleId="33">
    <w:name w:val="Сетка таблицы3"/>
    <w:basedOn w:val="a1"/>
    <w:uiPriority w:val="39"/>
    <w:rsid w:val="00484BDC"/>
    <w:rPr>
      <w:rFonts w:ascii="Times New Roman" w:eastAsia="Calibr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Абзац списка3"/>
    <w:basedOn w:val="a"/>
    <w:rsid w:val="008C33E2"/>
    <w:pPr>
      <w:ind w:left="720"/>
      <w:contextualSpacing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4D4095"/>
  </w:style>
  <w:style w:type="character" w:styleId="af8">
    <w:name w:val="Emphasis"/>
    <w:basedOn w:val="a0"/>
    <w:qFormat/>
    <w:locked/>
    <w:rsid w:val="004D40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26C51742AD4AD78A7992D4CF4F2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B658-72E8-48DF-9B02-69FB716DE176}"/>
      </w:docPartPr>
      <w:docPartBody>
        <w:p w:rsidR="00EA1FCD" w:rsidRDefault="004B7778" w:rsidP="004B7778">
          <w:pPr>
            <w:pStyle w:val="A426C51742AD4AD78A7992D4CF4F24515"/>
          </w:pPr>
          <w:r w:rsidRPr="00A90B93">
            <w:rPr>
              <w:rStyle w:val="a3"/>
              <w:rFonts w:cs="Arial"/>
            </w:rPr>
            <w:t>Декан факультета (директор института)</w:t>
          </w:r>
        </w:p>
      </w:docPartBody>
    </w:docPart>
    <w:docPart>
      <w:docPartPr>
        <w:name w:val="7B61922B84E54C009E503628347CA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06000-2D6F-47A1-AF0F-9221E9412CD1}"/>
      </w:docPartPr>
      <w:docPartBody>
        <w:p w:rsidR="00EA1FCD" w:rsidRDefault="002D644D" w:rsidP="002D644D">
          <w:pPr>
            <w:pStyle w:val="7B61922B84E54C009E503628347CA97F3"/>
          </w:pPr>
          <w:r>
            <w:rPr>
              <w:rStyle w:val="a3"/>
            </w:rPr>
            <w:t>модуля/практики</w:t>
          </w:r>
        </w:p>
      </w:docPartBody>
    </w:docPart>
    <w:docPart>
      <w:docPartPr>
        <w:name w:val="FB6B653E4DA94FC5AEF9DB69CA640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0DAE0-D5AC-4A96-9D10-092DE00C1A59}"/>
      </w:docPartPr>
      <w:docPartBody>
        <w:p w:rsidR="00EA1FCD" w:rsidRDefault="004B7778" w:rsidP="004B7778">
          <w:pPr>
            <w:pStyle w:val="FB6B653E4DA94FC5AEF9DB69CA640DD35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8BAA2CAB94D4A7785C2F8E2E195A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F9190-8C1F-4947-A430-566F3472FA20}"/>
      </w:docPartPr>
      <w:docPartBody>
        <w:p w:rsidR="00EA1FCD" w:rsidRDefault="00EA1FCD">
          <w:pPr>
            <w:pStyle w:val="48BAA2CAB94D4A7785C2F8E2E195AA8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0ED2FA49874B39BF3A2650A3E73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ADF0D-E08E-4AF4-9179-42F43EAE3E4A}"/>
      </w:docPartPr>
      <w:docPartBody>
        <w:p w:rsidR="00EA1FCD" w:rsidRDefault="00EA1FCD">
          <w:pPr>
            <w:pStyle w:val="D80ED2FA49874B39BF3A2650A3E7374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F0F4F40BD4983B2D0A79912C61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17775-FE34-4F3D-9EC6-0C1F59F43386}"/>
      </w:docPartPr>
      <w:docPartBody>
        <w:p w:rsidR="00EA1FCD" w:rsidRDefault="00EA1FCD">
          <w:pPr>
            <w:pStyle w:val="1E8F0F4F40BD4983B2D0A79912C612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6F13DA9CEB4607A5163B5994A11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8FDFF-E702-468D-BE15-F2DAAF9185AC}"/>
      </w:docPartPr>
      <w:docPartBody>
        <w:p w:rsidR="00EA1FCD" w:rsidRDefault="00EA1FCD">
          <w:pPr>
            <w:pStyle w:val="156F13DA9CEB4607A5163B5994A11581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76547DB704C7EA8557AFDA7A7C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44581-AFBE-411B-B3FA-DAFAC1497B27}"/>
      </w:docPartPr>
      <w:docPartBody>
        <w:p w:rsidR="00EA1FCD" w:rsidRDefault="004B7778" w:rsidP="004B7778">
          <w:pPr>
            <w:pStyle w:val="20B76547DB704C7EA8557AFDA7A7C5205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5632B08ED0884E1DAAE7ABFF2A9CE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D97E-375D-4A54-9CCA-436EC34EE473}"/>
      </w:docPartPr>
      <w:docPartBody>
        <w:p w:rsidR="00285096" w:rsidRDefault="004B7778" w:rsidP="004B7778">
          <w:pPr>
            <w:pStyle w:val="5632B08ED0884E1DAAE7ABFF2A9CED9C2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C8E3E8E5BBD743C7A7652CC546BCE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B875A-2B31-417F-A311-52F8957ECD3D}"/>
      </w:docPartPr>
      <w:docPartBody>
        <w:p w:rsidR="00447572" w:rsidRDefault="006100CB" w:rsidP="006100CB">
          <w:pPr>
            <w:pStyle w:val="C8E3E8E5BBD743C7A7652CC546BCE5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7CD9FCBF004D02A69B6BAA334EC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D3859-1B74-4F7D-9994-194074EE37A7}"/>
      </w:docPartPr>
      <w:docPartBody>
        <w:p w:rsidR="00447572" w:rsidRDefault="004B7778" w:rsidP="004B7778">
          <w:pPr>
            <w:pStyle w:val="A97CD9FCBF004D02A69B6BAA334ECB9F2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692DFDD031F149039E981FF6491C9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4C665-B463-4178-95AF-3D2A8D9B0C87}"/>
      </w:docPartPr>
      <w:docPartBody>
        <w:p w:rsidR="008F19BB" w:rsidRDefault="004B7778" w:rsidP="004B7778">
          <w:pPr>
            <w:pStyle w:val="692DFDD031F149039E981FF6491C9D482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B7B6CE53471743AA9A8C43F176BE2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34AA03-CF2B-4562-A677-0876BC2621E5}"/>
      </w:docPartPr>
      <w:docPartBody>
        <w:p w:rsidR="005B3199" w:rsidRDefault="00B0017B" w:rsidP="00B0017B">
          <w:pPr>
            <w:pStyle w:val="B7B6CE53471743AA9A8C43F176BE2731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73CB969C714A22AD3404467A751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F71BC-7297-47C5-8428-35D3F033FAEB}"/>
      </w:docPartPr>
      <w:docPartBody>
        <w:p w:rsidR="005B3199" w:rsidRDefault="00B0017B" w:rsidP="00B0017B">
          <w:pPr>
            <w:pStyle w:val="D773CB969C714A22AD3404467A7518DF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CE9A4CF342489CB468141A394081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6B124-8388-4C38-897B-5CC53FAE0F70}"/>
      </w:docPartPr>
      <w:docPartBody>
        <w:p w:rsidR="005B3199" w:rsidRDefault="00B0017B" w:rsidP="00B0017B">
          <w:pPr>
            <w:pStyle w:val="7ECE9A4CF342489CB468141A3940817B"/>
          </w:pPr>
          <w:r w:rsidRPr="0079309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1FCD"/>
    <w:rsid w:val="0000512E"/>
    <w:rsid w:val="00047FD6"/>
    <w:rsid w:val="000D755B"/>
    <w:rsid w:val="00285096"/>
    <w:rsid w:val="002D644D"/>
    <w:rsid w:val="00310FD3"/>
    <w:rsid w:val="00447572"/>
    <w:rsid w:val="004B7778"/>
    <w:rsid w:val="004D50B4"/>
    <w:rsid w:val="005B3199"/>
    <w:rsid w:val="006100CB"/>
    <w:rsid w:val="007A46AF"/>
    <w:rsid w:val="008F19BB"/>
    <w:rsid w:val="00A770D9"/>
    <w:rsid w:val="00A86427"/>
    <w:rsid w:val="00A94ECB"/>
    <w:rsid w:val="00B0017B"/>
    <w:rsid w:val="00C7565D"/>
    <w:rsid w:val="00E13CE6"/>
    <w:rsid w:val="00EA1FCD"/>
    <w:rsid w:val="00EB618B"/>
    <w:rsid w:val="00F21DBE"/>
    <w:rsid w:val="00F95E83"/>
    <w:rsid w:val="00FC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017B"/>
    <w:rPr>
      <w:color w:val="808080"/>
    </w:rPr>
  </w:style>
  <w:style w:type="paragraph" w:customStyle="1" w:styleId="48BAA2CAB94D4A7785C2F8E2E195AA8D">
    <w:name w:val="48BAA2CAB94D4A7785C2F8E2E195AA8D"/>
    <w:rsid w:val="00A770D9"/>
  </w:style>
  <w:style w:type="paragraph" w:customStyle="1" w:styleId="D80ED2FA49874B39BF3A2650A3E73740">
    <w:name w:val="D80ED2FA49874B39BF3A2650A3E73740"/>
    <w:rsid w:val="00A770D9"/>
  </w:style>
  <w:style w:type="paragraph" w:customStyle="1" w:styleId="1E8F0F4F40BD4983B2D0A79912C612EF">
    <w:name w:val="1E8F0F4F40BD4983B2D0A79912C612EF"/>
    <w:rsid w:val="00A770D9"/>
  </w:style>
  <w:style w:type="paragraph" w:customStyle="1" w:styleId="156F13DA9CEB4607A5163B5994A11581">
    <w:name w:val="156F13DA9CEB4607A5163B5994A11581"/>
    <w:rsid w:val="00A770D9"/>
  </w:style>
  <w:style w:type="paragraph" w:customStyle="1" w:styleId="7B61922B84E54C009E503628347CA97F3">
    <w:name w:val="7B61922B84E54C009E503628347CA97F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C8E3E8E5BBD743C7A7652CC546BCE545">
    <w:name w:val="C8E3E8E5BBD743C7A7652CC546BCE545"/>
    <w:rsid w:val="006100CB"/>
  </w:style>
  <w:style w:type="paragraph" w:customStyle="1" w:styleId="20B76547DB704C7EA8557AFDA7A7C5205">
    <w:name w:val="20B76547DB704C7EA8557AFDA7A7C520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97CD9FCBF004D02A69B6BAA334ECB9F2">
    <w:name w:val="A97CD9FCBF004D02A69B6BAA334ECB9F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5">
    <w:name w:val="A426C51742AD4AD78A7992D4CF4F2451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5">
    <w:name w:val="FB6B653E4DA94FC5AEF9DB69CA640DD3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632B08ED0884E1DAAE7ABFF2A9CED9C2">
    <w:name w:val="5632B08ED0884E1DAAE7ABFF2A9CED9C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692DFDD031F149039E981FF6491C9D482">
    <w:name w:val="692DFDD031F149039E981FF6491C9D48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B7B6CE53471743AA9A8C43F176BE2731">
    <w:name w:val="B7B6CE53471743AA9A8C43F176BE2731"/>
    <w:rsid w:val="00B0017B"/>
  </w:style>
  <w:style w:type="paragraph" w:customStyle="1" w:styleId="D773CB969C714A22AD3404467A7518DF">
    <w:name w:val="D773CB969C714A22AD3404467A7518DF"/>
    <w:rsid w:val="00B0017B"/>
  </w:style>
  <w:style w:type="paragraph" w:customStyle="1" w:styleId="7ECE9A4CF342489CB468141A3940817B">
    <w:name w:val="7ECE9A4CF342489CB468141A3940817B"/>
    <w:rsid w:val="00B001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49CB3-D472-443D-8343-1C45904C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2024-09-16T10:25:00Z</cp:lastPrinted>
  <dcterms:created xsi:type="dcterms:W3CDTF">2024-09-17T02:49:00Z</dcterms:created>
  <dcterms:modified xsi:type="dcterms:W3CDTF">2024-09-17T02:49:00Z</dcterms:modified>
</cp:coreProperties>
</file>